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center"/>
        <w:textAlignment w:val="auto"/>
        <w:outlineLvl w:val="9"/>
        <w:rPr>
          <w:rFonts w:hint="eastAsia" w:ascii="方正小标宋简体" w:hAnsi="方正小标宋简体" w:eastAsia="方正小标宋简体" w:cs="方正小标宋简体"/>
          <w:b w:val="0"/>
          <w:bCs/>
          <w:color w:val="000000"/>
          <w:sz w:val="44"/>
          <w:szCs w:val="44"/>
        </w:rPr>
      </w:pPr>
      <w:bookmarkStart w:id="0" w:name="_GoBack"/>
      <w:r>
        <w:rPr>
          <w:rFonts w:hint="eastAsia" w:ascii="方正小标宋简体" w:hAnsi="方正小标宋简体" w:eastAsia="方正小标宋简体" w:cs="方正小标宋简体"/>
          <w:b w:val="0"/>
          <w:bCs/>
          <w:color w:val="000000"/>
          <w:sz w:val="44"/>
          <w:szCs w:val="44"/>
          <w:lang w:eastAsia="zh-CN"/>
        </w:rPr>
        <w:t>广东</w:t>
      </w:r>
      <w:r>
        <w:rPr>
          <w:rFonts w:hint="eastAsia" w:ascii="方正小标宋简体" w:hAnsi="方正小标宋简体" w:eastAsia="方正小标宋简体" w:cs="方正小标宋简体"/>
          <w:b w:val="0"/>
          <w:bCs/>
          <w:color w:val="000000"/>
          <w:sz w:val="44"/>
          <w:szCs w:val="44"/>
          <w:lang w:val="en-US" w:eastAsia="zh-CN"/>
        </w:rPr>
        <w:t>省</w:t>
      </w:r>
      <w:r>
        <w:rPr>
          <w:rFonts w:hint="eastAsia" w:ascii="方正小标宋简体" w:hAnsi="方正小标宋简体" w:eastAsia="方正小标宋简体" w:cs="方正小标宋简体"/>
          <w:b w:val="0"/>
          <w:bCs/>
          <w:color w:val="000000"/>
          <w:sz w:val="44"/>
          <w:szCs w:val="44"/>
        </w:rPr>
        <w:t>社会团体章程示范文本</w:t>
      </w:r>
    </w:p>
    <w:bookmarkEnd w:id="0"/>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center"/>
        <w:outlineLvl w:val="2"/>
        <w:rPr>
          <w:rFonts w:hint="eastAsia" w:ascii="仿宋_GB2312" w:hAnsi="仿宋_GB2312" w:eastAsia="仿宋_GB2312" w:cs="仿宋_GB2312"/>
          <w:b w:val="0"/>
          <w:spacing w:val="0"/>
          <w:kern w:val="2"/>
          <w:sz w:val="32"/>
          <w:szCs w:val="22"/>
          <w:lang w:val="en-US" w:eastAsia="zh-CN" w:bidi="ar-SA"/>
        </w:rPr>
      </w:pPr>
      <w:r>
        <w:rPr>
          <w:rFonts w:hint="eastAsia" w:ascii="Times New Roman" w:hAnsi="Times New Roman" w:eastAsia="黑体" w:cs="Times New Roman"/>
          <w:b w:val="0"/>
          <w:color w:val="000000"/>
          <w:spacing w:val="0"/>
          <w:kern w:val="2"/>
          <w:sz w:val="32"/>
          <w:szCs w:val="28"/>
          <w:lang w:val="en-US" w:eastAsia="zh-CN" w:bidi="ar-SA"/>
        </w:rPr>
        <w:t>说明</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0" w:right="0" w:rightChars="0" w:firstLine="640" w:firstLineChars="200"/>
        <w:jc w:val="both"/>
        <w:outlineLvl w:val="2"/>
        <w:rPr>
          <w:rFonts w:hint="eastAsia" w:ascii="仿宋_GB2312" w:hAnsi="仿宋_GB2312" w:eastAsia="仿宋_GB2312" w:cs="仿宋_GB2312"/>
          <w:b w:val="0"/>
          <w:spacing w:val="0"/>
          <w:kern w:val="2"/>
          <w:sz w:val="32"/>
          <w:szCs w:val="22"/>
          <w:lang w:val="en-US" w:eastAsia="zh-CN" w:bidi="ar-SA"/>
        </w:rPr>
      </w:pPr>
      <w:r>
        <w:rPr>
          <w:rFonts w:hint="eastAsia" w:ascii="仿宋_GB2312" w:hAnsi="仿宋_GB2312" w:eastAsia="仿宋_GB2312" w:cs="仿宋_GB2312"/>
          <w:b w:val="0"/>
          <w:spacing w:val="0"/>
          <w:kern w:val="2"/>
          <w:sz w:val="32"/>
          <w:szCs w:val="22"/>
          <w:lang w:val="en-US" w:eastAsia="zh-CN" w:bidi="ar-SA"/>
        </w:rPr>
        <w:t>一、根据《中华人民共和国民法典》《社会团体登记管理条例》</w:t>
      </w:r>
      <w:r>
        <w:rPr>
          <w:rFonts w:hint="eastAsia" w:ascii="仿宋_GB2312" w:hAnsi="仿宋_GB2312" w:eastAsia="仿宋_GB2312" w:cs="仿宋_GB2312"/>
          <w:b w:val="0"/>
          <w:color w:val="auto"/>
          <w:kern w:val="2"/>
          <w:sz w:val="32"/>
          <w:szCs w:val="22"/>
          <w:lang w:bidi="ar-SA"/>
        </w:rPr>
        <w:t>及其他法律法规</w:t>
      </w:r>
      <w:r>
        <w:rPr>
          <w:rFonts w:hint="eastAsia" w:ascii="仿宋_GB2312" w:hAnsi="仿宋_GB2312" w:eastAsia="仿宋_GB2312" w:cs="仿宋_GB2312"/>
          <w:b w:val="0"/>
          <w:kern w:val="2"/>
          <w:sz w:val="32"/>
          <w:szCs w:val="22"/>
          <w:lang w:eastAsia="zh-CN" w:bidi="ar-SA"/>
        </w:rPr>
        <w:t>规章和相关政策的规定，</w:t>
      </w:r>
      <w:r>
        <w:rPr>
          <w:rFonts w:hint="eastAsia" w:ascii="仿宋_GB2312" w:hAnsi="仿宋_GB2312" w:eastAsia="仿宋_GB2312" w:cs="仿宋_GB2312"/>
          <w:b w:val="0"/>
          <w:spacing w:val="0"/>
          <w:kern w:val="2"/>
          <w:sz w:val="32"/>
          <w:szCs w:val="22"/>
          <w:lang w:val="en-US" w:eastAsia="zh-CN" w:bidi="ar-SA"/>
        </w:rPr>
        <w:t>制定</w:t>
      </w:r>
      <w:r>
        <w:rPr>
          <w:rFonts w:hint="eastAsia" w:ascii="仿宋_GB2312" w:hAnsi="仿宋_GB2312" w:eastAsia="仿宋_GB2312" w:cs="仿宋_GB2312"/>
          <w:b w:val="0"/>
          <w:bCs w:val="0"/>
          <w:color w:val="000000"/>
          <w:kern w:val="2"/>
          <w:sz w:val="32"/>
          <w:szCs w:val="22"/>
          <w:lang w:eastAsia="zh-CN" w:bidi="ar-SA"/>
        </w:rPr>
        <w:t>广东</w:t>
      </w:r>
      <w:r>
        <w:rPr>
          <w:rFonts w:hint="eastAsia" w:ascii="仿宋_GB2312" w:hAnsi="仿宋_GB2312" w:eastAsia="仿宋_GB2312" w:cs="仿宋_GB2312"/>
          <w:b w:val="0"/>
          <w:bCs w:val="0"/>
          <w:color w:val="000000"/>
          <w:kern w:val="2"/>
          <w:sz w:val="32"/>
          <w:szCs w:val="22"/>
          <w:lang w:val="en-US" w:eastAsia="zh-CN" w:bidi="ar-SA"/>
        </w:rPr>
        <w:t>省</w:t>
      </w:r>
      <w:r>
        <w:rPr>
          <w:rFonts w:hint="eastAsia" w:ascii="仿宋_GB2312" w:hAnsi="仿宋_GB2312" w:eastAsia="仿宋_GB2312" w:cs="仿宋_GB2312"/>
          <w:b w:val="0"/>
          <w:bCs w:val="0"/>
          <w:color w:val="000000"/>
          <w:kern w:val="2"/>
          <w:sz w:val="32"/>
          <w:szCs w:val="22"/>
          <w:lang w:bidi="ar-SA"/>
        </w:rPr>
        <w:t>社会团体</w:t>
      </w:r>
      <w:r>
        <w:rPr>
          <w:rFonts w:hint="eastAsia" w:ascii="仿宋_GB2312" w:hAnsi="仿宋_GB2312" w:eastAsia="仿宋_GB2312" w:cs="仿宋_GB2312"/>
          <w:b w:val="0"/>
          <w:spacing w:val="0"/>
          <w:kern w:val="2"/>
          <w:sz w:val="32"/>
          <w:szCs w:val="22"/>
          <w:lang w:val="en-US" w:eastAsia="zh-CN" w:bidi="ar-SA"/>
        </w:rPr>
        <w:t>章程示范文本。</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
          <w:sz w:val="32"/>
          <w:szCs w:val="22"/>
          <w:lang w:val="en-US" w:eastAsia="zh-CN" w:bidi="ar-SA"/>
        </w:rPr>
      </w:pPr>
      <w:r>
        <w:rPr>
          <w:rFonts w:hint="eastAsia" w:ascii="仿宋_GB2312" w:hAnsi="仿宋_GB2312" w:eastAsia="仿宋_GB2312" w:cs="仿宋_GB2312"/>
          <w:spacing w:val="0"/>
          <w:sz w:val="32"/>
          <w:lang w:val="en-US" w:eastAsia="zh-CN"/>
        </w:rPr>
        <w:t>二、</w:t>
      </w:r>
      <w:r>
        <w:rPr>
          <w:rFonts w:hint="eastAsia" w:ascii="仿宋_GB2312" w:hAnsi="仿宋_GB2312" w:cs="仿宋_GB2312"/>
          <w:spacing w:val="0"/>
          <w:kern w:val="2"/>
          <w:sz w:val="32"/>
          <w:szCs w:val="22"/>
          <w:lang w:val="en-US" w:eastAsia="zh-CN" w:bidi="ar-SA"/>
        </w:rPr>
        <w:t>此</w:t>
      </w:r>
      <w:r>
        <w:rPr>
          <w:rFonts w:hint="eastAsia" w:ascii="仿宋_GB2312" w:hAnsi="仿宋_GB2312" w:eastAsia="仿宋_GB2312" w:cs="仿宋_GB2312"/>
          <w:spacing w:val="0"/>
          <w:kern w:val="2"/>
          <w:sz w:val="32"/>
          <w:szCs w:val="22"/>
          <w:lang w:val="en-US" w:eastAsia="zh-CN" w:bidi="ar-SA"/>
        </w:rPr>
        <w:t>示范文本，旨在为广东省</w:t>
      </w:r>
      <w:r>
        <w:rPr>
          <w:rFonts w:hint="eastAsia" w:ascii="仿宋_GB2312" w:hAnsi="仿宋_GB2312" w:cs="仿宋_GB2312"/>
          <w:spacing w:val="0"/>
          <w:kern w:val="2"/>
          <w:sz w:val="32"/>
          <w:szCs w:val="22"/>
          <w:lang w:val="en-US" w:eastAsia="zh-CN" w:bidi="ar-SA"/>
        </w:rPr>
        <w:t>社会团体</w:t>
      </w:r>
      <w:r>
        <w:rPr>
          <w:rFonts w:hint="eastAsia" w:ascii="仿宋_GB2312" w:hAnsi="仿宋_GB2312" w:eastAsia="仿宋_GB2312" w:cs="仿宋_GB2312"/>
          <w:spacing w:val="0"/>
          <w:kern w:val="2"/>
          <w:sz w:val="32"/>
          <w:szCs w:val="22"/>
          <w:lang w:val="en-US" w:eastAsia="zh-CN" w:bidi="ar-SA"/>
        </w:rPr>
        <w:t>制定章程提供范例，仅适用于按照《</w:t>
      </w:r>
      <w:r>
        <w:rPr>
          <w:rFonts w:hint="eastAsia" w:ascii="仿宋_GB2312" w:hAnsi="仿宋_GB2312" w:cs="仿宋_GB2312"/>
          <w:spacing w:val="0"/>
          <w:kern w:val="2"/>
          <w:sz w:val="32"/>
          <w:szCs w:val="22"/>
          <w:lang w:val="en-US" w:eastAsia="zh-CN" w:bidi="ar-SA"/>
        </w:rPr>
        <w:t>社会团体登记管理条例</w:t>
      </w:r>
      <w:r>
        <w:rPr>
          <w:rFonts w:hint="eastAsia" w:ascii="仿宋_GB2312" w:hAnsi="仿宋_GB2312" w:eastAsia="仿宋_GB2312" w:cs="仿宋_GB2312"/>
          <w:spacing w:val="0"/>
          <w:kern w:val="2"/>
          <w:sz w:val="32"/>
          <w:szCs w:val="22"/>
          <w:lang w:val="en-US" w:eastAsia="zh-CN" w:bidi="ar-SA"/>
        </w:rPr>
        <w:t>》设立的</w:t>
      </w:r>
      <w:r>
        <w:rPr>
          <w:rFonts w:hint="eastAsia" w:ascii="仿宋_GB2312" w:hAnsi="仿宋_GB2312" w:cs="仿宋_GB2312"/>
          <w:spacing w:val="0"/>
          <w:kern w:val="2"/>
          <w:sz w:val="32"/>
          <w:szCs w:val="22"/>
          <w:lang w:val="en-US" w:eastAsia="zh-CN" w:bidi="ar-SA"/>
        </w:rPr>
        <w:t>一般社会团体</w:t>
      </w:r>
      <w:r>
        <w:rPr>
          <w:rFonts w:hint="eastAsia" w:ascii="仿宋_GB2312" w:hAnsi="仿宋_GB2312" w:eastAsia="仿宋_GB2312" w:cs="仿宋_GB2312"/>
          <w:spacing w:val="0"/>
          <w:kern w:val="2"/>
          <w:sz w:val="32"/>
          <w:szCs w:val="22"/>
          <w:lang w:val="en-US" w:eastAsia="zh-CN" w:bidi="ar-SA"/>
        </w:rPr>
        <w:t>。</w:t>
      </w:r>
      <w:r>
        <w:rPr>
          <w:rFonts w:hint="eastAsia" w:ascii="仿宋_GB2312" w:hAnsi="仿宋_GB2312" w:cs="仿宋_GB2312"/>
          <w:spacing w:val="0"/>
          <w:kern w:val="2"/>
          <w:sz w:val="32"/>
          <w:szCs w:val="22"/>
          <w:lang w:val="en-US" w:eastAsia="zh-CN" w:bidi="ar-SA"/>
        </w:rPr>
        <w:t>异地商会、行业协会章程示范文本另行制定。</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lang w:val="en-US" w:eastAsia="zh-CN"/>
        </w:rPr>
      </w:pPr>
      <w:r>
        <w:rPr>
          <w:rFonts w:hint="eastAsia" w:ascii="仿宋_GB2312" w:hAnsi="仿宋_GB2312" w:eastAsia="仿宋_GB2312" w:cs="仿宋_GB2312"/>
          <w:spacing w:val="0"/>
          <w:sz w:val="32"/>
          <w:lang w:val="en-US" w:eastAsia="zh-CN"/>
        </w:rPr>
        <w:t>三、社会团体制定的章程，应当包括</w:t>
      </w:r>
      <w:r>
        <w:rPr>
          <w:rFonts w:hint="eastAsia" w:ascii="仿宋_GB2312" w:hAnsi="仿宋_GB2312" w:cs="仿宋_GB2312"/>
          <w:spacing w:val="0"/>
          <w:sz w:val="32"/>
          <w:lang w:val="en-US" w:eastAsia="zh-CN"/>
        </w:rPr>
        <w:t>本</w:t>
      </w:r>
      <w:r>
        <w:rPr>
          <w:rFonts w:hint="eastAsia" w:ascii="仿宋_GB2312" w:hAnsi="仿宋_GB2312" w:eastAsia="仿宋_GB2312" w:cs="仿宋_GB2312"/>
          <w:spacing w:val="0"/>
          <w:sz w:val="32"/>
          <w:lang w:val="en-US" w:eastAsia="zh-CN"/>
        </w:rPr>
        <w:t>章程示范文本中所列全部条款，可以根据实际情况作适当补充。</w:t>
      </w:r>
    </w:p>
    <w:p>
      <w:pPr>
        <w:keepNext w:val="0"/>
        <w:keepLines w:val="0"/>
        <w:pageBreakBefore w:val="0"/>
        <w:widowControl w:val="0"/>
        <w:kinsoku/>
        <w:wordWrap/>
        <w:overflowPunct/>
        <w:topLinePunct w:val="0"/>
        <w:autoSpaceDE/>
        <w:bidi w:val="0"/>
        <w:adjustRightInd w:val="0"/>
        <w:snapToGrid w:val="0"/>
        <w:spacing w:line="576" w:lineRule="exact"/>
        <w:ind w:left="640" w:leftChars="200" w:right="0" w:rightChars="0" w:firstLine="0" w:firstLineChars="0"/>
        <w:jc w:val="both"/>
        <w:textAlignment w:val="auto"/>
        <w:outlineLvl w:val="9"/>
        <w:rPr>
          <w:rFonts w:hint="eastAsia" w:ascii="仿宋_GB2312" w:hAnsi="仿宋_GB2312" w:cs="仿宋_GB2312"/>
          <w:spacing w:val="0"/>
          <w:kern w:val="2"/>
          <w:sz w:val="32"/>
          <w:szCs w:val="22"/>
          <w:lang w:val="en-US" w:eastAsia="zh-CN" w:bidi="ar-SA"/>
        </w:rPr>
      </w:pPr>
      <w:r>
        <w:rPr>
          <w:rFonts w:hint="eastAsia" w:ascii="仿宋_GB2312" w:hAnsi="仿宋_GB2312" w:cs="仿宋_GB2312"/>
          <w:spacing w:val="0"/>
          <w:sz w:val="32"/>
          <w:lang w:val="en-US" w:eastAsia="zh-CN"/>
        </w:rPr>
        <w:t>四</w:t>
      </w:r>
      <w:r>
        <w:rPr>
          <w:rFonts w:hint="eastAsia" w:ascii="仿宋_GB2312" w:hAnsi="仿宋_GB2312" w:eastAsia="仿宋_GB2312" w:cs="仿宋_GB2312"/>
          <w:spacing w:val="0"/>
          <w:sz w:val="32"/>
          <w:lang w:val="en-US" w:eastAsia="zh-CN"/>
        </w:rPr>
        <w:t>、</w:t>
      </w:r>
      <w:r>
        <w:rPr>
          <w:rFonts w:hint="eastAsia" w:ascii="仿宋_GB2312" w:hAnsi="仿宋_GB2312" w:cs="仿宋_GB2312"/>
          <w:spacing w:val="0"/>
          <w:kern w:val="2"/>
          <w:sz w:val="32"/>
          <w:szCs w:val="22"/>
          <w:lang w:val="en-US" w:eastAsia="zh-CN" w:bidi="ar-SA"/>
        </w:rPr>
        <w:t>“〖 〗”内文字为填写说明，“（ ）”内文字为</w:t>
      </w:r>
    </w:p>
    <w:p>
      <w:pPr>
        <w:keepNext w:val="0"/>
        <w:keepLines w:val="0"/>
        <w:pageBreakBefore w:val="0"/>
        <w:widowControl w:val="0"/>
        <w:kinsoku/>
        <w:wordWrap/>
        <w:overflowPunct/>
        <w:topLinePunct w:val="0"/>
        <w:autoSpaceDE/>
        <w:bidi w:val="0"/>
        <w:adjustRightInd w:val="0"/>
        <w:snapToGrid w:val="0"/>
        <w:spacing w:line="576" w:lineRule="exact"/>
        <w:ind w:right="0" w:rightChars="0"/>
        <w:jc w:val="both"/>
        <w:textAlignment w:val="auto"/>
        <w:outlineLvl w:val="9"/>
        <w:rPr>
          <w:rFonts w:hint="eastAsia" w:ascii="仿宋_GB2312" w:hAnsi="仿宋_GB2312" w:cs="仿宋_GB2312"/>
          <w:spacing w:val="0"/>
          <w:kern w:val="2"/>
          <w:sz w:val="32"/>
          <w:szCs w:val="22"/>
          <w:lang w:val="en-US" w:eastAsia="zh-CN" w:bidi="ar-SA"/>
        </w:rPr>
      </w:pPr>
      <w:r>
        <w:rPr>
          <w:rFonts w:hint="eastAsia" w:ascii="仿宋_GB2312" w:hAnsi="仿宋_GB2312" w:cs="仿宋_GB2312"/>
          <w:spacing w:val="0"/>
          <w:kern w:val="2"/>
          <w:sz w:val="32"/>
          <w:szCs w:val="22"/>
          <w:lang w:val="en-US" w:eastAsia="zh-CN" w:bidi="ar-SA"/>
        </w:rPr>
        <w:t>可选项。</w:t>
      </w:r>
    </w:p>
    <w:p>
      <w:pPr>
        <w:keepNext w:val="0"/>
        <w:keepLines w:val="0"/>
        <w:pageBreakBefore w:val="0"/>
        <w:widowControl w:val="0"/>
        <w:kinsoku/>
        <w:wordWrap/>
        <w:overflowPunct/>
        <w:topLinePunct w:val="0"/>
        <w:autoSpaceDE/>
        <w:bidi w:val="0"/>
        <w:adjustRightInd w:val="0"/>
        <w:snapToGrid w:val="0"/>
        <w:spacing w:line="576" w:lineRule="exact"/>
        <w:ind w:right="0" w:rightChars="0" w:firstLine="640" w:firstLineChars="200"/>
        <w:jc w:val="both"/>
        <w:textAlignment w:val="auto"/>
        <w:outlineLvl w:val="9"/>
        <w:rPr>
          <w:rFonts w:hint="eastAsia" w:ascii="仿宋_GB2312" w:hAnsi="仿宋_GB2312" w:cs="仿宋_GB2312"/>
          <w:spacing w:val="0"/>
          <w:kern w:val="2"/>
          <w:sz w:val="32"/>
          <w:szCs w:val="22"/>
          <w:lang w:val="en-US" w:eastAsia="zh-CN" w:bidi="ar-SA"/>
        </w:rPr>
      </w:pPr>
      <w:r>
        <w:rPr>
          <w:rFonts w:hint="eastAsia" w:ascii="仿宋_GB2312" w:hAnsi="仿宋_GB2312" w:cs="仿宋_GB2312"/>
          <w:spacing w:val="0"/>
          <w:kern w:val="2"/>
          <w:sz w:val="32"/>
          <w:szCs w:val="22"/>
          <w:lang w:val="en-US" w:eastAsia="zh-CN" w:bidi="ar-SA"/>
        </w:rPr>
        <w:t>五、示范文本所称的“以上”“以下”“以内”“届满”，</w:t>
      </w:r>
    </w:p>
    <w:p>
      <w:pPr>
        <w:keepNext w:val="0"/>
        <w:keepLines w:val="0"/>
        <w:pageBreakBefore w:val="0"/>
        <w:widowControl w:val="0"/>
        <w:kinsoku/>
        <w:wordWrap/>
        <w:overflowPunct/>
        <w:topLinePunct w:val="0"/>
        <w:autoSpaceDE/>
        <w:bidi w:val="0"/>
        <w:adjustRightInd w:val="0"/>
        <w:snapToGrid w:val="0"/>
        <w:spacing w:line="576" w:lineRule="exact"/>
        <w:ind w:left="960" w:leftChars="0" w:right="0" w:rightChars="0" w:hanging="960" w:hangingChars="300"/>
        <w:jc w:val="both"/>
        <w:textAlignment w:val="auto"/>
        <w:outlineLvl w:val="9"/>
        <w:rPr>
          <w:rFonts w:hint="eastAsia" w:ascii="仿宋_GB2312" w:hAnsi="仿宋_GB2312" w:cs="仿宋_GB2312"/>
          <w:spacing w:val="0"/>
          <w:kern w:val="2"/>
          <w:sz w:val="32"/>
          <w:szCs w:val="22"/>
          <w:lang w:val="en-US" w:eastAsia="zh-CN" w:bidi="ar-SA"/>
        </w:rPr>
      </w:pPr>
      <w:r>
        <w:rPr>
          <w:rFonts w:hint="eastAsia" w:ascii="仿宋_GB2312" w:hAnsi="仿宋_GB2312" w:cs="仿宋_GB2312"/>
          <w:spacing w:val="0"/>
          <w:kern w:val="2"/>
          <w:sz w:val="32"/>
          <w:szCs w:val="22"/>
          <w:lang w:val="en-US" w:eastAsia="zh-CN" w:bidi="ar-SA"/>
        </w:rPr>
        <w:t>包括本数；所称的“不满”“超过”“以外”，不包括本数。</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0"/>
        <w:jc w:val="both"/>
        <w:textAlignment w:val="auto"/>
        <w:outlineLvl w:val="9"/>
        <w:rPr>
          <w:rFonts w:hint="eastAsia" w:ascii="仿宋_GB2312" w:hAnsi="仿宋_GB2312" w:cs="仿宋_GB2312"/>
          <w:spacing w:val="0"/>
          <w:kern w:val="2"/>
          <w:sz w:val="32"/>
          <w:szCs w:val="22"/>
          <w:lang w:val="en-US" w:eastAsia="zh-CN" w:bidi="ar-SA"/>
        </w:rPr>
      </w:pPr>
      <w:r>
        <w:rPr>
          <w:rFonts w:hint="eastAsia" w:ascii="仿宋_GB2312" w:hAnsi="仿宋_GB2312" w:cs="仿宋_GB2312"/>
          <w:spacing w:val="0"/>
          <w:kern w:val="2"/>
          <w:sz w:val="32"/>
          <w:szCs w:val="22"/>
          <w:lang w:val="en-US" w:eastAsia="zh-CN" w:bidi="ar-SA"/>
        </w:rPr>
        <w:t>六、</w:t>
      </w:r>
      <w:r>
        <w:rPr>
          <w:rFonts w:hint="eastAsia" w:ascii="仿宋_GB2312" w:hAnsi="仿宋_GB2312" w:cs="仿宋_GB2312"/>
          <w:color w:val="000000"/>
          <w:spacing w:val="0"/>
          <w:kern w:val="2"/>
          <w:sz w:val="32"/>
          <w:szCs w:val="22"/>
          <w:lang w:val="en-US" w:eastAsia="zh-CN" w:bidi="ar-SA"/>
        </w:rPr>
        <w:t>此示范文本由广东省民政厅解释，自2021年11月1日起施行，有效期5年。</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0"/>
        <w:jc w:val="both"/>
        <w:textAlignment w:val="auto"/>
        <w:outlineLvl w:val="9"/>
        <w:rPr>
          <w:rFonts w:hint="default" w:ascii="方正小标宋简体" w:hAnsi="方正小标宋简体" w:eastAsia="方正小标宋简体" w:cs="方正小标宋简体"/>
          <w:b w:val="0"/>
          <w:bCs/>
          <w:color w:val="000000"/>
          <w:sz w:val="44"/>
          <w:szCs w:val="44"/>
        </w:rPr>
      </w:pPr>
    </w:p>
    <w:p>
      <w:pPr>
        <w:keepNext w:val="0"/>
        <w:keepLines w:val="0"/>
        <w:pageBreakBefore w:val="0"/>
        <w:widowControl w:val="0"/>
        <w:numPr>
          <w:ilvl w:val="0"/>
          <w:numId w:val="1"/>
        </w:numPr>
        <w:kinsoku/>
        <w:wordWrap/>
        <w:overflowPunct/>
        <w:topLinePunct w:val="0"/>
        <w:autoSpaceDE/>
        <w:bidi w:val="0"/>
        <w:adjustRightInd w:val="0"/>
        <w:snapToGrid w:val="0"/>
        <w:spacing w:line="576" w:lineRule="exact"/>
        <w:ind w:left="0" w:leftChars="0" w:right="0" w:rightChars="0" w:firstLine="0" w:firstLineChars="0"/>
        <w:jc w:val="center"/>
        <w:textAlignment w:val="auto"/>
        <w:outlineLvl w:val="9"/>
        <w:rPr>
          <w:rFonts w:hint="eastAsia" w:ascii="Times New Roman" w:hAnsi="Times New Roman" w:eastAsia="黑体" w:cs="Times New Roman"/>
          <w:color w:val="000000"/>
          <w:spacing w:val="0"/>
          <w:sz w:val="32"/>
          <w:szCs w:val="28"/>
        </w:rPr>
      </w:pPr>
      <w:r>
        <w:rPr>
          <w:rFonts w:hint="default" w:ascii="Times New Roman" w:hAnsi="Times New Roman" w:eastAsia="黑体" w:cs="Times New Roman"/>
          <w:color w:val="000000"/>
          <w:spacing w:val="0"/>
          <w:sz w:val="32"/>
          <w:szCs w:val="28"/>
        </w:rPr>
        <w:t xml:space="preserve"> 总  则</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rPr>
      </w:pPr>
      <w:r>
        <w:rPr>
          <w:rFonts w:hint="eastAsia" w:ascii="黑体" w:hAnsi="黑体" w:eastAsia="黑体" w:cs="黑体"/>
          <w:color w:val="000000"/>
          <w:spacing w:val="0"/>
          <w:sz w:val="32"/>
          <w:szCs w:val="28"/>
        </w:rPr>
        <w:t>第一条</w:t>
      </w:r>
      <w:r>
        <w:rPr>
          <w:rFonts w:hint="eastAsia" w:ascii="仿宋_GB2312" w:hAnsi="仿宋_GB2312" w:eastAsia="仿宋_GB2312" w:cs="仿宋_GB2312"/>
          <w:color w:val="000000"/>
          <w:spacing w:val="0"/>
          <w:sz w:val="32"/>
          <w:szCs w:val="28"/>
        </w:rPr>
        <w:t xml:space="preserve"> </w:t>
      </w:r>
      <w:r>
        <w:rPr>
          <w:rFonts w:hint="eastAsia" w:ascii="仿宋_GB2312" w:hAnsi="仿宋_GB2312" w:cs="仿宋_GB2312"/>
          <w:color w:val="000000"/>
          <w:spacing w:val="0"/>
          <w:sz w:val="32"/>
          <w:szCs w:val="28"/>
          <w:lang w:val="en-US" w:eastAsia="zh-CN"/>
        </w:rPr>
        <w:t xml:space="preserve"> </w:t>
      </w:r>
      <w:r>
        <w:rPr>
          <w:rFonts w:hint="eastAsia" w:ascii="仿宋_GB2312" w:hAnsi="仿宋_GB2312" w:eastAsia="仿宋_GB2312" w:cs="仿宋_GB2312"/>
          <w:color w:val="000000"/>
          <w:spacing w:val="0"/>
          <w:sz w:val="32"/>
          <w:szCs w:val="28"/>
        </w:rPr>
        <w:t>本会的名称是</w:t>
      </w:r>
      <w:r>
        <w:rPr>
          <w:rFonts w:hint="eastAsia" w:ascii="仿宋_GB2312" w:hAnsi="仿宋_GB2312" w:eastAsia="仿宋_GB2312" w:cs="仿宋_GB2312"/>
          <w:color w:val="auto"/>
          <w:spacing w:val="0"/>
          <w:sz w:val="32"/>
          <w:szCs w:val="28"/>
          <w:u w:val="single"/>
        </w:rPr>
        <w:t xml:space="preserve">        </w:t>
      </w:r>
      <w:r>
        <w:rPr>
          <w:rFonts w:hint="eastAsia" w:ascii="仿宋_GB2312" w:hAnsi="仿宋_GB2312" w:eastAsia="仿宋_GB2312" w:cs="仿宋_GB2312"/>
          <w:color w:val="000000"/>
          <w:spacing w:val="0"/>
          <w:sz w:val="32"/>
          <w:szCs w:val="28"/>
        </w:rPr>
        <w:t>。</w:t>
      </w:r>
      <w:r>
        <w:rPr>
          <w:rFonts w:hint="eastAsia" w:ascii="仿宋_GB2312" w:hAnsi="仿宋_GB2312" w:eastAsia="仿宋_GB2312" w:cs="仿宋_GB2312"/>
          <w:color w:val="000000"/>
          <w:spacing w:val="0"/>
          <w:sz w:val="32"/>
        </w:rPr>
        <w:t>〖社会团体名称应与其宗旨、业务范围、会员分布和活动地域相一致，依次由三方面构成：行政区域的名称、业务范围的反映、社会团体性质的标识。专业性社团一般称协会；学术性社团一般称学会、研究会</w:t>
      </w:r>
      <w:r>
        <w:rPr>
          <w:rFonts w:hint="eastAsia" w:ascii="仿宋_GB2312" w:hAnsi="仿宋_GB2312" w:eastAsia="仿宋_GB2312" w:cs="仿宋_GB2312"/>
          <w:color w:val="000000"/>
          <w:spacing w:val="0"/>
          <w:sz w:val="32"/>
          <w:lang w:eastAsia="zh-CN"/>
        </w:rPr>
        <w:t>；</w:t>
      </w:r>
      <w:r>
        <w:rPr>
          <w:rFonts w:hint="eastAsia" w:ascii="仿宋_GB2312" w:hAnsi="仿宋_GB2312" w:eastAsia="仿宋_GB2312" w:cs="仿宋_GB2312"/>
          <w:color w:val="000000"/>
          <w:spacing w:val="0"/>
          <w:sz w:val="32"/>
        </w:rPr>
        <w:t>联合性社团一般称联合会、促进会、校友会</w:t>
      </w:r>
      <w:r>
        <w:rPr>
          <w:rFonts w:hint="eastAsia" w:ascii="仿宋_GB2312" w:hAnsi="仿宋_GB2312" w:eastAsia="仿宋_GB2312" w:cs="仿宋_GB2312"/>
          <w:color w:val="000000"/>
          <w:sz w:val="32"/>
          <w:szCs w:val="22"/>
        </w:rPr>
        <w:t>。不得使用已由登记管理机关撤销或取缔的社会团体名称</w:t>
      </w:r>
      <w:r>
        <w:rPr>
          <w:rFonts w:hint="eastAsia" w:ascii="仿宋_GB2312" w:hAnsi="仿宋_GB2312" w:eastAsia="仿宋_GB2312" w:cs="仿宋_GB2312"/>
          <w:color w:val="000000"/>
          <w:spacing w:val="0"/>
          <w:sz w:val="32"/>
          <w:lang w:eastAsia="zh-CN"/>
        </w:rPr>
        <w:t>。</w:t>
      </w:r>
      <w:r>
        <w:rPr>
          <w:rFonts w:hint="eastAsia" w:ascii="仿宋_GB2312" w:hAnsi="仿宋_GB2312" w:eastAsia="仿宋_GB2312" w:cs="仿宋_GB2312"/>
          <w:color w:val="000000"/>
          <w:spacing w:val="0"/>
          <w:sz w:val="32"/>
        </w:rPr>
        <w:t>〗</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黑体" w:hAnsi="黑体" w:eastAsia="黑体" w:cs="黑体"/>
          <w:color w:val="000000"/>
          <w:spacing w:val="0"/>
          <w:sz w:val="32"/>
          <w:szCs w:val="28"/>
        </w:rPr>
        <w:t>第二条</w:t>
      </w:r>
      <w:r>
        <w:rPr>
          <w:rFonts w:hint="eastAsia" w:ascii="仿宋_GB2312" w:hAnsi="仿宋_GB2312" w:eastAsia="仿宋_GB2312" w:cs="仿宋_GB2312"/>
          <w:color w:val="000000"/>
          <w:spacing w:val="0"/>
          <w:sz w:val="32"/>
          <w:szCs w:val="28"/>
        </w:rPr>
        <w:t xml:space="preserve">  本会是由</w:t>
      </w:r>
      <w:r>
        <w:rPr>
          <w:rFonts w:hint="eastAsia" w:ascii="仿宋_GB2312" w:hAnsi="仿宋_GB2312" w:eastAsia="仿宋_GB2312" w:cs="仿宋_GB2312"/>
          <w:color w:val="auto"/>
          <w:spacing w:val="0"/>
          <w:sz w:val="32"/>
          <w:szCs w:val="28"/>
          <w:u w:val="single"/>
        </w:rPr>
        <w:t xml:space="preserve">                 </w:t>
      </w:r>
      <w:r>
        <w:rPr>
          <w:rFonts w:hint="eastAsia" w:ascii="仿宋_GB2312" w:hAnsi="仿宋_GB2312" w:eastAsia="仿宋_GB2312" w:cs="仿宋_GB2312"/>
          <w:color w:val="000000"/>
          <w:spacing w:val="0"/>
          <w:sz w:val="32"/>
        </w:rPr>
        <w:t>〖组成人员、单位等〗</w:t>
      </w:r>
      <w:r>
        <w:rPr>
          <w:rFonts w:hint="eastAsia" w:ascii="仿宋_GB2312" w:hAnsi="仿宋_GB2312" w:eastAsia="仿宋_GB2312" w:cs="仿宋_GB2312"/>
          <w:color w:val="000000"/>
          <w:spacing w:val="0"/>
          <w:sz w:val="32"/>
          <w:szCs w:val="28"/>
        </w:rPr>
        <w:t>自愿组成的</w:t>
      </w:r>
      <w:r>
        <w:rPr>
          <w:rFonts w:hint="eastAsia" w:ascii="仿宋_GB2312" w:hAnsi="仿宋_GB2312" w:eastAsia="仿宋_GB2312" w:cs="仿宋_GB2312"/>
          <w:color w:val="auto"/>
          <w:spacing w:val="0"/>
          <w:sz w:val="32"/>
          <w:szCs w:val="28"/>
          <w:u w:val="single"/>
        </w:rPr>
        <w:t xml:space="preserve">        </w:t>
      </w:r>
      <w:r>
        <w:rPr>
          <w:rFonts w:hint="eastAsia" w:ascii="仿宋_GB2312" w:hAnsi="仿宋_GB2312" w:eastAsia="仿宋_GB2312" w:cs="仿宋_GB2312"/>
          <w:color w:val="000000"/>
          <w:spacing w:val="0"/>
          <w:sz w:val="32"/>
          <w:szCs w:val="28"/>
        </w:rPr>
        <w:t>（专业性、学术性、联合性）的非营利性社会团体法人。</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color w:val="000000"/>
          <w:spacing w:val="0"/>
          <w:sz w:val="32"/>
          <w:szCs w:val="28"/>
        </w:rPr>
        <w:t>第三条</w:t>
      </w:r>
      <w:r>
        <w:rPr>
          <w:rFonts w:hint="eastAsia" w:ascii="仿宋_GB2312" w:hAnsi="仿宋_GB2312" w:eastAsia="仿宋_GB2312" w:cs="仿宋_GB2312"/>
          <w:color w:val="000000"/>
          <w:spacing w:val="0"/>
          <w:sz w:val="32"/>
          <w:szCs w:val="28"/>
        </w:rPr>
        <w:t xml:space="preserve">  本会的宗旨：</w:t>
      </w:r>
      <w:r>
        <w:rPr>
          <w:rFonts w:hint="eastAsia" w:ascii="仿宋_GB2312" w:hAnsi="仿宋_GB2312" w:eastAsia="仿宋_GB2312" w:cs="仿宋_GB2312"/>
          <w:color w:val="000000"/>
          <w:spacing w:val="0"/>
          <w:sz w:val="32"/>
        </w:rPr>
        <w:t>遵守</w:t>
      </w:r>
      <w:r>
        <w:rPr>
          <w:rFonts w:hint="eastAsia" w:ascii="仿宋_GB2312" w:hAnsi="仿宋_GB2312" w:cs="仿宋_GB2312"/>
          <w:color w:val="000000"/>
          <w:spacing w:val="0"/>
          <w:sz w:val="32"/>
          <w:lang w:eastAsia="zh-CN"/>
        </w:rPr>
        <w:t>宪法、</w:t>
      </w:r>
      <w:r>
        <w:rPr>
          <w:rFonts w:hint="eastAsia" w:ascii="仿宋_GB2312" w:hAnsi="仿宋_GB2312" w:eastAsia="仿宋_GB2312" w:cs="仿宋_GB2312"/>
          <w:color w:val="000000"/>
          <w:spacing w:val="0"/>
          <w:sz w:val="32"/>
        </w:rPr>
        <w:t>法律、法规和</w:t>
      </w:r>
      <w:r>
        <w:rPr>
          <w:rFonts w:hint="eastAsia" w:ascii="仿宋_GB2312" w:hAnsi="仿宋_GB2312" w:cs="仿宋_GB2312"/>
          <w:color w:val="000000"/>
          <w:spacing w:val="0"/>
          <w:sz w:val="32"/>
          <w:lang w:eastAsia="zh-CN"/>
        </w:rPr>
        <w:t>国家</w:t>
      </w:r>
      <w:r>
        <w:rPr>
          <w:rFonts w:hint="eastAsia" w:ascii="仿宋_GB2312" w:hAnsi="仿宋_GB2312" w:eastAsia="仿宋_GB2312" w:cs="仿宋_GB2312"/>
          <w:color w:val="000000"/>
          <w:spacing w:val="0"/>
          <w:sz w:val="32"/>
        </w:rPr>
        <w:t>政策，</w:t>
      </w:r>
      <w:r>
        <w:rPr>
          <w:rFonts w:hint="eastAsia" w:ascii="仿宋_GB2312" w:hAnsi="仿宋_GB2312" w:eastAsia="仿宋_GB2312" w:cs="仿宋_GB2312"/>
          <w:color w:val="000000"/>
          <w:spacing w:val="0"/>
          <w:sz w:val="32"/>
          <w:lang w:eastAsia="zh-CN"/>
        </w:rPr>
        <w:t>践行社会主义核心价值观，</w:t>
      </w:r>
      <w:r>
        <w:rPr>
          <w:rFonts w:hint="eastAsia" w:ascii="仿宋_GB2312" w:hAnsi="仿宋_GB2312" w:eastAsia="仿宋_GB2312" w:cs="仿宋_GB2312"/>
          <w:color w:val="000000"/>
          <w:spacing w:val="0"/>
          <w:sz w:val="32"/>
        </w:rPr>
        <w:t>遵守社会道德风尚</w:t>
      </w:r>
      <w:r>
        <w:rPr>
          <w:rFonts w:hint="eastAsia" w:ascii="仿宋_GB2312" w:hAnsi="仿宋_GB2312" w:cs="仿宋_GB2312"/>
          <w:color w:val="000000"/>
          <w:spacing w:val="0"/>
          <w:sz w:val="32"/>
          <w:lang w:eastAsia="zh-CN"/>
        </w:rPr>
        <w:t>，弘扬爱国主义精神</w:t>
      </w:r>
      <w:r>
        <w:rPr>
          <w:rFonts w:hint="eastAsia" w:ascii="仿宋_GB2312" w:hAnsi="仿宋_GB2312" w:eastAsia="仿宋_GB2312" w:cs="仿宋_GB2312"/>
          <w:color w:val="000000"/>
          <w:spacing w:val="0"/>
          <w:sz w:val="32"/>
        </w:rPr>
        <w:t>。</w:t>
      </w:r>
      <w:r>
        <w:rPr>
          <w:rFonts w:hint="eastAsia" w:ascii="仿宋_GB2312" w:hAnsi="仿宋_GB2312" w:eastAsia="仿宋_GB2312" w:cs="仿宋_GB2312"/>
          <w:color w:val="auto"/>
          <w:spacing w:val="0"/>
          <w:sz w:val="32"/>
          <w:szCs w:val="28"/>
          <w:u w:val="single"/>
        </w:rPr>
        <w:t xml:space="preserve">                               </w:t>
      </w:r>
      <w:r>
        <w:rPr>
          <w:rFonts w:hint="eastAsia" w:ascii="仿宋_GB2312" w:hAnsi="仿宋_GB2312" w:eastAsia="仿宋_GB2312" w:cs="仿宋_GB2312"/>
          <w:color w:val="auto"/>
          <w:spacing w:val="0"/>
          <w:sz w:val="32"/>
          <w:szCs w:val="28"/>
        </w:rPr>
        <w:t>。</w:t>
      </w:r>
      <w:r>
        <w:rPr>
          <w:rFonts w:hint="eastAsia" w:ascii="仿宋_GB2312" w:hAnsi="仿宋_GB2312" w:cs="仿宋_GB2312"/>
          <w:color w:val="000000"/>
          <w:spacing w:val="0"/>
          <w:sz w:val="32"/>
          <w:lang w:val="en-US" w:eastAsia="zh-CN"/>
        </w:rPr>
        <w:t>〖概括填写业务方向。</w:t>
      </w:r>
      <w:r>
        <w:rPr>
          <w:rFonts w:hint="eastAsia" w:ascii="仿宋_GB2312" w:hAnsi="仿宋_GB2312" w:eastAsia="仿宋_GB2312" w:cs="仿宋_GB2312"/>
          <w:color w:val="000000"/>
          <w:spacing w:val="0"/>
          <w:sz w:val="32"/>
          <w:u w:val="none" w:color="auto"/>
        </w:rPr>
        <w:t>宗旨应当充分体现成立社团的目的，并与社团名称的内在涵义相一致</w:t>
      </w:r>
      <w:r>
        <w:rPr>
          <w:rFonts w:hint="eastAsia" w:ascii="仿宋_GB2312" w:hAnsi="仿宋_GB2312" w:cs="仿宋_GB2312"/>
          <w:color w:val="000000"/>
          <w:spacing w:val="0"/>
          <w:sz w:val="32"/>
          <w:u w:val="none" w:color="auto"/>
          <w:lang w:eastAsia="zh-CN"/>
        </w:rPr>
        <w:t>。</w:t>
      </w:r>
      <w:r>
        <w:rPr>
          <w:rFonts w:hint="eastAsia" w:ascii="仿宋_GB2312" w:hAnsi="仿宋_GB2312" w:eastAsia="仿宋_GB2312" w:cs="仿宋_GB2312"/>
          <w:color w:val="000000"/>
          <w:spacing w:val="0"/>
          <w:sz w:val="32"/>
          <w:u w:val="none" w:color="auto"/>
        </w:rPr>
        <w:t>〗</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u w:val="none" w:color="auto"/>
          <w:lang w:val="en-US" w:eastAsia="zh-CN"/>
        </w:rPr>
      </w:pPr>
      <w:r>
        <w:rPr>
          <w:rFonts w:hint="eastAsia" w:ascii="黑体" w:hAnsi="黑体" w:eastAsia="黑体" w:cs="黑体"/>
          <w:color w:val="000000"/>
          <w:spacing w:val="0"/>
          <w:sz w:val="32"/>
          <w:szCs w:val="28"/>
        </w:rPr>
        <w:t>第四条</w:t>
      </w:r>
      <w:r>
        <w:rPr>
          <w:rFonts w:hint="eastAsia" w:ascii="仿宋_GB2312" w:hAnsi="仿宋_GB2312" w:cs="仿宋_GB2312"/>
          <w:color w:val="000000"/>
          <w:spacing w:val="0"/>
          <w:sz w:val="32"/>
          <w:u w:val="none" w:color="auto"/>
          <w:lang w:val="en-US" w:eastAsia="zh-CN"/>
        </w:rPr>
        <w:t xml:space="preserve">  </w:t>
      </w:r>
      <w:r>
        <w:rPr>
          <w:rFonts w:hint="eastAsia" w:ascii="仿宋_GB2312" w:hAnsi="仿宋_GB2312" w:eastAsia="仿宋_GB2312" w:cs="仿宋_GB2312"/>
          <w:color w:val="000000"/>
          <w:spacing w:val="0"/>
          <w:sz w:val="32"/>
          <w:szCs w:val="28"/>
          <w:lang w:val="en-US" w:eastAsia="zh-CN"/>
        </w:rPr>
        <w:t>本会坚持中国共产党的全面领导，根据中国共产党章程的规定，设立中国共产党的组织，开展党的活动，为党组织的活动提供必要条件。</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lang w:eastAsia="zh-CN"/>
        </w:rPr>
      </w:pPr>
      <w:r>
        <w:rPr>
          <w:rFonts w:hint="eastAsia" w:ascii="黑体" w:hAnsi="黑体" w:eastAsia="黑体" w:cs="黑体"/>
          <w:color w:val="000000"/>
          <w:spacing w:val="0"/>
          <w:sz w:val="32"/>
          <w:szCs w:val="28"/>
        </w:rPr>
        <w:t>第</w:t>
      </w:r>
      <w:r>
        <w:rPr>
          <w:rFonts w:hint="eastAsia" w:ascii="黑体" w:hAnsi="黑体" w:eastAsia="黑体" w:cs="黑体"/>
          <w:color w:val="000000"/>
          <w:spacing w:val="0"/>
          <w:sz w:val="32"/>
          <w:szCs w:val="28"/>
          <w:lang w:eastAsia="zh-CN"/>
        </w:rPr>
        <w:t>五</w:t>
      </w:r>
      <w:r>
        <w:rPr>
          <w:rFonts w:hint="eastAsia" w:ascii="黑体" w:hAnsi="黑体" w:eastAsia="黑体" w:cs="黑体"/>
          <w:color w:val="000000"/>
          <w:spacing w:val="0"/>
          <w:sz w:val="32"/>
          <w:szCs w:val="28"/>
        </w:rPr>
        <w:t>条</w:t>
      </w:r>
      <w:r>
        <w:rPr>
          <w:rFonts w:hint="eastAsia" w:ascii="仿宋_GB2312" w:hAnsi="仿宋_GB2312" w:eastAsia="仿宋_GB2312" w:cs="仿宋_GB2312"/>
          <w:color w:val="000000"/>
          <w:spacing w:val="0"/>
          <w:sz w:val="32"/>
          <w:szCs w:val="28"/>
          <w:lang w:val="en-US" w:eastAsia="zh-CN"/>
        </w:rPr>
        <w:t xml:space="preserve"> </w:t>
      </w:r>
      <w:r>
        <w:rPr>
          <w:rFonts w:hint="eastAsia" w:ascii="仿宋_GB2312" w:hAnsi="仿宋_GB2312" w:cs="仿宋_GB2312"/>
          <w:color w:val="000000"/>
          <w:spacing w:val="0"/>
          <w:sz w:val="32"/>
          <w:szCs w:val="28"/>
          <w:lang w:val="en-US" w:eastAsia="zh-CN"/>
        </w:rPr>
        <w:t xml:space="preserve"> </w:t>
      </w:r>
      <w:r>
        <w:rPr>
          <w:rFonts w:hint="eastAsia" w:ascii="仿宋_GB2312" w:hAnsi="仿宋_GB2312" w:eastAsia="仿宋_GB2312" w:cs="仿宋_GB2312"/>
          <w:color w:val="000000"/>
          <w:spacing w:val="0"/>
          <w:sz w:val="32"/>
          <w:szCs w:val="28"/>
          <w:lang w:eastAsia="zh-CN"/>
        </w:rPr>
        <w:t>本会</w:t>
      </w:r>
      <w:r>
        <w:rPr>
          <w:rFonts w:hint="eastAsia" w:ascii="仿宋_GB2312" w:hAnsi="仿宋_GB2312" w:eastAsia="仿宋_GB2312" w:cs="仿宋_GB2312"/>
          <w:color w:val="000000"/>
          <w:spacing w:val="0"/>
          <w:sz w:val="32"/>
          <w:szCs w:val="28"/>
        </w:rPr>
        <w:t>的登记管理机关是</w:t>
      </w:r>
      <w:r>
        <w:rPr>
          <w:rFonts w:hint="eastAsia" w:ascii="仿宋_GB2312" w:hAnsi="仿宋_GB2312" w:eastAsia="仿宋_GB2312" w:cs="仿宋_GB2312"/>
          <w:color w:val="auto"/>
          <w:spacing w:val="0"/>
          <w:sz w:val="32"/>
          <w:szCs w:val="28"/>
          <w:u w:val="single"/>
        </w:rPr>
        <w:t xml:space="preserve">          </w:t>
      </w:r>
      <w:r>
        <w:rPr>
          <w:rFonts w:hint="eastAsia" w:ascii="仿宋_GB2312" w:hAnsi="仿宋_GB2312" w:eastAsia="仿宋_GB2312" w:cs="仿宋_GB2312"/>
          <w:color w:val="auto"/>
          <w:spacing w:val="0"/>
          <w:sz w:val="32"/>
          <w:szCs w:val="28"/>
          <w:u w:val="single"/>
          <w:lang w:val="en-US" w:eastAsia="zh-CN"/>
        </w:rPr>
        <w:t xml:space="preserve"> </w:t>
      </w:r>
      <w:r>
        <w:rPr>
          <w:rFonts w:hint="eastAsia" w:ascii="仿宋_GB2312" w:hAnsi="仿宋_GB2312" w:eastAsia="仿宋_GB2312" w:cs="仿宋_GB2312"/>
          <w:color w:val="000000"/>
          <w:spacing w:val="0"/>
          <w:sz w:val="32"/>
        </w:rPr>
        <w:t>〖全称</w:t>
      </w:r>
      <w:r>
        <w:rPr>
          <w:rFonts w:hint="eastAsia" w:ascii="仿宋_GB2312" w:hAnsi="仿宋_GB2312" w:eastAsia="仿宋_GB2312" w:cs="仿宋_GB2312"/>
          <w:color w:val="000000"/>
          <w:spacing w:val="0"/>
          <w:sz w:val="32"/>
          <w:lang w:eastAsia="zh-CN"/>
        </w:rPr>
        <w:t>，指</w:t>
      </w:r>
      <w:r>
        <w:rPr>
          <w:rFonts w:hint="eastAsia" w:ascii="仿宋_GB2312" w:hAnsi="仿宋_GB2312" w:eastAsia="仿宋_GB2312" w:cs="仿宋_GB2312"/>
          <w:spacing w:val="0"/>
          <w:sz w:val="32"/>
          <w:lang w:eastAsia="zh-CN"/>
        </w:rPr>
        <w:t>（省</w:t>
      </w:r>
      <w:r>
        <w:rPr>
          <w:rFonts w:hint="eastAsia" w:ascii="仿宋_GB2312" w:hAnsi="仿宋_GB2312" w:eastAsia="仿宋_GB2312" w:cs="仿宋_GB2312"/>
          <w:spacing w:val="0"/>
          <w:sz w:val="32"/>
        </w:rPr>
        <w:t>/市/县）</w:t>
      </w:r>
      <w:r>
        <w:rPr>
          <w:rFonts w:hint="eastAsia" w:ascii="仿宋_GB2312" w:hAnsi="仿宋_GB2312" w:eastAsia="仿宋_GB2312" w:cs="仿宋_GB2312"/>
          <w:spacing w:val="0"/>
          <w:sz w:val="32"/>
          <w:lang w:eastAsia="zh-CN"/>
        </w:rPr>
        <w:t>民政（厅</w:t>
      </w:r>
      <w:r>
        <w:rPr>
          <w:rFonts w:hint="eastAsia" w:ascii="仿宋_GB2312" w:hAnsi="仿宋_GB2312" w:eastAsia="仿宋_GB2312" w:cs="仿宋_GB2312"/>
          <w:spacing w:val="0"/>
          <w:sz w:val="32"/>
          <w:lang w:val="en-US" w:eastAsia="zh-CN"/>
        </w:rPr>
        <w:t>/局）</w:t>
      </w:r>
      <w:r>
        <w:rPr>
          <w:rFonts w:hint="eastAsia" w:ascii="仿宋_GB2312" w:hAnsi="仿宋_GB2312" w:eastAsia="仿宋_GB2312" w:cs="仿宋_GB2312"/>
          <w:color w:val="000000"/>
          <w:spacing w:val="0"/>
          <w:sz w:val="32"/>
        </w:rPr>
        <w:t>〗，</w:t>
      </w:r>
      <w:r>
        <w:rPr>
          <w:rFonts w:hint="eastAsia" w:ascii="仿宋_GB2312" w:hAnsi="仿宋_GB2312" w:eastAsia="仿宋_GB2312" w:cs="仿宋_GB2312"/>
          <w:color w:val="000000"/>
          <w:spacing w:val="0"/>
          <w:sz w:val="32"/>
          <w:szCs w:val="28"/>
          <w:lang w:eastAsia="zh-CN"/>
        </w:rPr>
        <w:t>本会</w:t>
      </w:r>
      <w:r>
        <w:rPr>
          <w:rFonts w:hint="eastAsia" w:ascii="仿宋_GB2312" w:hAnsi="仿宋_GB2312" w:eastAsia="仿宋_GB2312" w:cs="仿宋_GB2312"/>
          <w:color w:val="000000"/>
          <w:spacing w:val="0"/>
          <w:sz w:val="32"/>
          <w:szCs w:val="28"/>
        </w:rPr>
        <w:t>的业务主管单位是</w:t>
      </w:r>
      <w:r>
        <w:rPr>
          <w:rFonts w:hint="eastAsia" w:ascii="仿宋_GB2312" w:hAnsi="仿宋_GB2312" w:eastAsia="仿宋_GB2312" w:cs="仿宋_GB2312"/>
          <w:color w:val="000000"/>
          <w:spacing w:val="0"/>
          <w:sz w:val="32"/>
          <w:szCs w:val="28"/>
          <w:u w:val="single"/>
          <w:lang w:val="en-US" w:eastAsia="zh-CN"/>
        </w:rPr>
        <w:t xml:space="preserve">   </w:t>
      </w:r>
      <w:r>
        <w:rPr>
          <w:rFonts w:hint="eastAsia" w:ascii="仿宋_GB2312" w:hAnsi="仿宋_GB2312" w:eastAsia="仿宋_GB2312" w:cs="仿宋_GB2312"/>
          <w:color w:val="000000"/>
          <w:spacing w:val="0"/>
          <w:sz w:val="32"/>
        </w:rPr>
        <w:t>〖全称〗。</w:t>
      </w:r>
      <w:r>
        <w:rPr>
          <w:rFonts w:hint="eastAsia" w:ascii="仿宋_GB2312" w:hAnsi="仿宋_GB2312" w:eastAsia="仿宋_GB2312" w:cs="仿宋_GB2312"/>
          <w:color w:val="000000"/>
          <w:spacing w:val="0"/>
          <w:sz w:val="32"/>
          <w:szCs w:val="28"/>
          <w:lang w:eastAsia="zh-CN"/>
        </w:rPr>
        <w:t>本会</w:t>
      </w:r>
      <w:r>
        <w:rPr>
          <w:rFonts w:hint="eastAsia" w:ascii="仿宋_GB2312" w:hAnsi="仿宋_GB2312" w:eastAsia="仿宋_GB2312" w:cs="仿宋_GB2312"/>
          <w:color w:val="000000"/>
          <w:spacing w:val="0"/>
          <w:sz w:val="32"/>
          <w:szCs w:val="28"/>
        </w:rPr>
        <w:t>接受登记管理机关</w:t>
      </w:r>
      <w:r>
        <w:rPr>
          <w:rFonts w:hint="eastAsia" w:ascii="仿宋_GB2312" w:hAnsi="仿宋_GB2312" w:eastAsia="仿宋_GB2312" w:cs="仿宋_GB2312"/>
          <w:color w:val="000000"/>
          <w:spacing w:val="0"/>
          <w:sz w:val="32"/>
          <w:szCs w:val="28"/>
          <w:lang w:eastAsia="zh-CN"/>
        </w:rPr>
        <w:t>、</w:t>
      </w:r>
      <w:r>
        <w:rPr>
          <w:rFonts w:hint="eastAsia" w:ascii="仿宋_GB2312" w:hAnsi="仿宋_GB2312" w:eastAsia="仿宋_GB2312" w:cs="仿宋_GB2312"/>
          <w:color w:val="000000"/>
          <w:spacing w:val="0"/>
          <w:sz w:val="32"/>
          <w:szCs w:val="28"/>
        </w:rPr>
        <w:t>业务主管单位</w:t>
      </w:r>
      <w:r>
        <w:rPr>
          <w:rFonts w:hint="eastAsia" w:ascii="仿宋_GB2312" w:hAnsi="仿宋_GB2312" w:eastAsia="仿宋_GB2312" w:cs="仿宋_GB2312"/>
          <w:color w:val="000000"/>
          <w:spacing w:val="0"/>
          <w:sz w:val="32"/>
          <w:szCs w:val="28"/>
          <w:lang w:eastAsia="zh-CN"/>
        </w:rPr>
        <w:t>以及行业管理部门和其他部门</w:t>
      </w:r>
      <w:r>
        <w:rPr>
          <w:rFonts w:hint="eastAsia" w:ascii="仿宋_GB2312" w:hAnsi="仿宋_GB2312" w:eastAsia="仿宋_GB2312" w:cs="仿宋_GB2312"/>
          <w:color w:val="000000"/>
          <w:spacing w:val="0"/>
          <w:sz w:val="32"/>
          <w:szCs w:val="28"/>
          <w:lang w:val="en-US" w:eastAsia="zh-CN"/>
        </w:rPr>
        <w:t>依法在其职权范围内的监督管理和指导服务。</w:t>
      </w:r>
      <w:r>
        <w:rPr>
          <w:rFonts w:hint="eastAsia" w:ascii="仿宋_GB2312" w:hAnsi="仿宋_GB2312" w:eastAsia="仿宋_GB2312" w:cs="仿宋_GB2312"/>
          <w:color w:val="000000"/>
          <w:spacing w:val="0"/>
          <w:sz w:val="32"/>
          <w:szCs w:val="28"/>
          <w:lang w:eastAsia="zh-CN"/>
        </w:rPr>
        <w:t>（适用于双重管理的社会团体）</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lang w:eastAsia="zh-CN"/>
        </w:rPr>
      </w:pPr>
      <w:r>
        <w:rPr>
          <w:rFonts w:hint="eastAsia" w:ascii="仿宋_GB2312" w:hAnsi="仿宋_GB2312" w:eastAsia="仿宋_GB2312" w:cs="仿宋_GB2312"/>
          <w:color w:val="000000"/>
          <w:spacing w:val="0"/>
          <w:sz w:val="32"/>
          <w:szCs w:val="28"/>
        </w:rPr>
        <w:t>本会的登记管理机关是</w:t>
      </w:r>
      <w:r>
        <w:rPr>
          <w:rFonts w:hint="eastAsia" w:ascii="仿宋_GB2312" w:hAnsi="仿宋_GB2312" w:eastAsia="仿宋_GB2312" w:cs="仿宋_GB2312"/>
          <w:color w:val="auto"/>
          <w:spacing w:val="0"/>
          <w:sz w:val="32"/>
          <w:szCs w:val="28"/>
          <w:u w:val="single"/>
        </w:rPr>
        <w:t xml:space="preserve">     </w:t>
      </w:r>
      <w:r>
        <w:rPr>
          <w:rFonts w:hint="eastAsia" w:ascii="仿宋_GB2312" w:hAnsi="仿宋_GB2312" w:eastAsia="仿宋_GB2312" w:cs="仿宋_GB2312"/>
          <w:color w:val="auto"/>
          <w:spacing w:val="0"/>
          <w:sz w:val="32"/>
          <w:szCs w:val="28"/>
          <w:u w:val="single"/>
          <w:lang w:val="en-US" w:eastAsia="zh-CN"/>
        </w:rPr>
        <w:t xml:space="preserve">  </w:t>
      </w:r>
      <w:r>
        <w:rPr>
          <w:rFonts w:hint="eastAsia" w:ascii="仿宋_GB2312" w:hAnsi="仿宋_GB2312" w:eastAsia="仿宋_GB2312" w:cs="仿宋_GB2312"/>
          <w:color w:val="auto"/>
          <w:spacing w:val="0"/>
          <w:sz w:val="32"/>
          <w:szCs w:val="28"/>
          <w:u w:val="single"/>
        </w:rPr>
        <w:t xml:space="preserve">        </w:t>
      </w:r>
      <w:r>
        <w:rPr>
          <w:rFonts w:hint="eastAsia" w:ascii="仿宋_GB2312" w:hAnsi="仿宋_GB2312" w:eastAsia="仿宋_GB2312" w:cs="仿宋_GB2312"/>
          <w:color w:val="000000"/>
          <w:spacing w:val="0"/>
          <w:sz w:val="32"/>
        </w:rPr>
        <w:t>〖全称</w:t>
      </w:r>
      <w:r>
        <w:rPr>
          <w:rFonts w:hint="eastAsia" w:ascii="仿宋_GB2312" w:hAnsi="仿宋_GB2312" w:eastAsia="仿宋_GB2312" w:cs="仿宋_GB2312"/>
          <w:color w:val="000000"/>
          <w:spacing w:val="0"/>
          <w:sz w:val="32"/>
          <w:lang w:eastAsia="zh-CN"/>
        </w:rPr>
        <w:t>，指</w:t>
      </w:r>
      <w:r>
        <w:rPr>
          <w:rFonts w:hint="eastAsia" w:ascii="仿宋_GB2312" w:hAnsi="仿宋_GB2312" w:eastAsia="仿宋_GB2312" w:cs="仿宋_GB2312"/>
          <w:spacing w:val="0"/>
          <w:sz w:val="32"/>
          <w:u w:val="none" w:color="auto"/>
          <w:lang w:eastAsia="zh-CN"/>
        </w:rPr>
        <w:t>（省</w:t>
      </w:r>
      <w:r>
        <w:rPr>
          <w:rFonts w:hint="eastAsia" w:ascii="仿宋_GB2312" w:hAnsi="仿宋_GB2312" w:eastAsia="仿宋_GB2312" w:cs="仿宋_GB2312"/>
          <w:spacing w:val="0"/>
          <w:sz w:val="32"/>
          <w:u w:val="none" w:color="auto"/>
        </w:rPr>
        <w:t>/市/县）</w:t>
      </w:r>
      <w:r>
        <w:rPr>
          <w:rFonts w:hint="eastAsia" w:ascii="仿宋_GB2312" w:hAnsi="仿宋_GB2312" w:eastAsia="仿宋_GB2312" w:cs="仿宋_GB2312"/>
          <w:spacing w:val="0"/>
          <w:sz w:val="32"/>
          <w:u w:val="none" w:color="auto"/>
          <w:lang w:eastAsia="zh-CN"/>
        </w:rPr>
        <w:t>民政（厅</w:t>
      </w:r>
      <w:r>
        <w:rPr>
          <w:rFonts w:hint="eastAsia" w:ascii="仿宋_GB2312" w:hAnsi="仿宋_GB2312" w:eastAsia="仿宋_GB2312" w:cs="仿宋_GB2312"/>
          <w:spacing w:val="0"/>
          <w:sz w:val="32"/>
          <w:u w:val="none" w:color="auto"/>
          <w:lang w:val="en-US" w:eastAsia="zh-CN"/>
        </w:rPr>
        <w:t>/局）</w:t>
      </w:r>
      <w:r>
        <w:rPr>
          <w:rFonts w:hint="eastAsia" w:ascii="仿宋_GB2312" w:hAnsi="仿宋_GB2312" w:eastAsia="仿宋_GB2312" w:cs="仿宋_GB2312"/>
          <w:color w:val="000000"/>
          <w:spacing w:val="0"/>
          <w:sz w:val="32"/>
          <w:u w:val="none" w:color="auto"/>
        </w:rPr>
        <w:t>〗</w:t>
      </w: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u w:val="none" w:color="auto"/>
        </w:rPr>
        <w:t>本</w:t>
      </w:r>
      <w:r>
        <w:rPr>
          <w:rFonts w:hint="eastAsia" w:ascii="仿宋_GB2312" w:hAnsi="仿宋_GB2312" w:eastAsia="仿宋_GB2312" w:cs="仿宋_GB2312"/>
          <w:color w:val="000000"/>
          <w:spacing w:val="0"/>
          <w:sz w:val="32"/>
          <w:szCs w:val="28"/>
          <w:u w:val="none" w:color="auto"/>
        </w:rPr>
        <w:t>会接受登记管理机关</w:t>
      </w:r>
      <w:r>
        <w:rPr>
          <w:rFonts w:hint="eastAsia" w:ascii="仿宋_GB2312" w:hAnsi="仿宋_GB2312" w:eastAsia="仿宋_GB2312" w:cs="仿宋_GB2312"/>
          <w:color w:val="000000"/>
          <w:spacing w:val="0"/>
          <w:sz w:val="32"/>
          <w:szCs w:val="28"/>
          <w:u w:val="none" w:color="auto"/>
          <w:lang w:eastAsia="zh-CN"/>
        </w:rPr>
        <w:t>以及行业管理部门和其他部门</w:t>
      </w:r>
      <w:r>
        <w:rPr>
          <w:rFonts w:hint="eastAsia" w:ascii="仿宋_GB2312" w:hAnsi="仿宋_GB2312" w:eastAsia="仿宋_GB2312" w:cs="仿宋_GB2312"/>
          <w:color w:val="000000"/>
          <w:spacing w:val="0"/>
          <w:sz w:val="32"/>
          <w:szCs w:val="28"/>
          <w:u w:val="none" w:color="auto"/>
          <w:lang w:val="en-US" w:eastAsia="zh-CN"/>
        </w:rPr>
        <w:t>依法在其职权范围内的监督管理和指导服务。</w:t>
      </w:r>
      <w:r>
        <w:rPr>
          <w:rFonts w:hint="eastAsia" w:ascii="仿宋_GB2312" w:hAnsi="仿宋_GB2312" w:eastAsia="仿宋_GB2312" w:cs="仿宋_GB2312"/>
          <w:color w:val="000000"/>
          <w:spacing w:val="0"/>
          <w:sz w:val="32"/>
          <w:szCs w:val="28"/>
          <w:lang w:eastAsia="zh-CN"/>
        </w:rPr>
        <w:t>（适用于直接登记的社会团体）</w:t>
      </w:r>
    </w:p>
    <w:p>
      <w:pPr>
        <w:keepNext w:val="0"/>
        <w:keepLines w:val="0"/>
        <w:widowControl/>
        <w:numPr>
          <w:ilvl w:val="0"/>
          <w:numId w:val="0"/>
        </w:numPr>
        <w:suppressLineNumbers w:val="0"/>
        <w:spacing w:before="0" w:beforeAutospacing="0" w:after="0" w:afterAutospacing="0" w:line="580" w:lineRule="exact"/>
        <w:ind w:right="0" w:rightChars="0" w:firstLine="640" w:firstLineChars="200"/>
        <w:jc w:val="both"/>
        <w:rPr>
          <w:rFonts w:hint="eastAsia" w:ascii="仿宋_GB2312" w:hAnsi="仿宋_GB2312" w:eastAsia="仿宋_GB2312" w:cs="仿宋_GB2312"/>
          <w:color w:val="000000"/>
          <w:spacing w:val="0"/>
          <w:sz w:val="32"/>
          <w:szCs w:val="28"/>
          <w:lang w:val="en-US" w:eastAsia="zh-CN"/>
        </w:rPr>
      </w:pPr>
      <w:r>
        <w:rPr>
          <w:rFonts w:hint="eastAsia" w:ascii="黑体" w:hAnsi="黑体" w:eastAsia="黑体" w:cs="黑体"/>
          <w:color w:val="000000"/>
          <w:spacing w:val="0"/>
          <w:sz w:val="32"/>
          <w:szCs w:val="28"/>
          <w:lang w:val="en-US" w:eastAsia="zh-CN"/>
        </w:rPr>
        <w:t>第六条</w:t>
      </w:r>
      <w:r>
        <w:rPr>
          <w:rFonts w:hint="eastAsia" w:ascii="仿宋_GB2312" w:hAnsi="仿宋_GB2312" w:cs="仿宋_GB2312"/>
          <w:color w:val="000000"/>
          <w:spacing w:val="0"/>
          <w:sz w:val="32"/>
          <w:szCs w:val="28"/>
          <w:lang w:val="en-US" w:eastAsia="zh-CN"/>
        </w:rPr>
        <w:t xml:space="preserve">  </w:t>
      </w:r>
      <w:r>
        <w:rPr>
          <w:rFonts w:hint="eastAsia" w:ascii="仿宋_GB2312" w:hAnsi="仿宋_GB2312" w:eastAsia="仿宋_GB2312" w:cs="仿宋_GB2312"/>
          <w:color w:val="000000"/>
          <w:spacing w:val="0"/>
          <w:sz w:val="32"/>
          <w:szCs w:val="28"/>
          <w:lang w:val="en-US" w:eastAsia="zh-CN"/>
        </w:rPr>
        <w:t>本会根据工作需要</w:t>
      </w:r>
      <w:r>
        <w:rPr>
          <w:rFonts w:hint="eastAsia" w:ascii="仿宋_GB2312" w:hAnsi="仿宋_GB2312" w:eastAsia="仿宋_GB2312" w:cs="仿宋_GB2312"/>
          <w:color w:val="000000"/>
          <w:spacing w:val="0"/>
          <w:sz w:val="32"/>
          <w:szCs w:val="28"/>
          <w:u w:val="none" w:color="auto"/>
          <w:lang w:val="en-US" w:eastAsia="zh-CN"/>
        </w:rPr>
        <w:t>设立（或不设立）</w:t>
      </w:r>
      <w:r>
        <w:rPr>
          <w:rFonts w:hint="eastAsia" w:ascii="仿宋_GB2312" w:hAnsi="仿宋_GB2312" w:eastAsia="仿宋_GB2312" w:cs="仿宋_GB2312"/>
          <w:color w:val="000000"/>
          <w:spacing w:val="0"/>
          <w:sz w:val="32"/>
          <w:szCs w:val="28"/>
          <w:lang w:val="en-US" w:eastAsia="zh-CN"/>
        </w:rPr>
        <w:t>分支机构、</w:t>
      </w:r>
    </w:p>
    <w:p>
      <w:pPr>
        <w:keepNext w:val="0"/>
        <w:keepLines w:val="0"/>
        <w:widowControl/>
        <w:numPr>
          <w:ilvl w:val="0"/>
          <w:numId w:val="0"/>
        </w:numPr>
        <w:suppressLineNumbers w:val="0"/>
        <w:spacing w:before="0" w:beforeAutospacing="0" w:after="0" w:afterAutospacing="0" w:line="580" w:lineRule="exact"/>
        <w:ind w:right="0" w:rightChars="0"/>
        <w:jc w:val="both"/>
        <w:rPr>
          <w:rFonts w:hint="eastAsia" w:ascii="仿宋_GB2312" w:hAnsi="仿宋_GB2312" w:eastAsia="仿宋_GB2312" w:cs="仿宋_GB2312"/>
          <w:color w:val="000000"/>
          <w:spacing w:val="0"/>
          <w:sz w:val="32"/>
          <w:szCs w:val="28"/>
          <w:lang w:val="en-US" w:eastAsia="zh-CN"/>
        </w:rPr>
      </w:pPr>
      <w:r>
        <w:rPr>
          <w:rFonts w:hint="eastAsia" w:ascii="仿宋_GB2312" w:hAnsi="仿宋_GB2312" w:eastAsia="仿宋_GB2312" w:cs="仿宋_GB2312"/>
          <w:color w:val="000000"/>
          <w:spacing w:val="0"/>
          <w:sz w:val="32"/>
          <w:szCs w:val="28"/>
          <w:lang w:val="en-US" w:eastAsia="zh-CN"/>
        </w:rPr>
        <w:t>代表机构。</w:t>
      </w:r>
    </w:p>
    <w:p>
      <w:pPr>
        <w:keepNext w:val="0"/>
        <w:keepLines w:val="0"/>
        <w:widowControl/>
        <w:numPr>
          <w:ilvl w:val="0"/>
          <w:numId w:val="0"/>
        </w:numPr>
        <w:suppressLineNumbers w:val="0"/>
        <w:spacing w:before="0" w:beforeAutospacing="0" w:after="0" w:afterAutospacing="0" w:line="580" w:lineRule="exact"/>
        <w:ind w:right="0" w:rightChars="0" w:firstLine="640" w:firstLineChars="200"/>
        <w:jc w:val="both"/>
        <w:rPr>
          <w:rFonts w:hint="eastAsia" w:ascii="仿宋_GB2312" w:hAnsi="仿宋_GB2312" w:eastAsia="仿宋_GB2312" w:cs="仿宋_GB2312"/>
          <w:color w:val="000000"/>
          <w:spacing w:val="0"/>
          <w:sz w:val="32"/>
          <w:szCs w:val="28"/>
          <w:lang w:val="en-US" w:eastAsia="zh-CN"/>
        </w:rPr>
      </w:pPr>
      <w:r>
        <w:rPr>
          <w:rFonts w:hint="eastAsia" w:ascii="黑体" w:hAnsi="黑体" w:eastAsia="黑体" w:cs="黑体"/>
          <w:color w:val="000000"/>
          <w:spacing w:val="0"/>
          <w:sz w:val="32"/>
          <w:szCs w:val="28"/>
          <w:lang w:val="en-US" w:eastAsia="zh-CN"/>
        </w:rPr>
        <w:t>第七条</w:t>
      </w:r>
      <w:r>
        <w:rPr>
          <w:rFonts w:hint="eastAsia" w:ascii="仿宋_GB2312" w:hAnsi="仿宋_GB2312" w:eastAsia="仿宋_GB2312" w:cs="仿宋_GB2312"/>
          <w:color w:val="000000"/>
          <w:spacing w:val="0"/>
          <w:sz w:val="32"/>
          <w:szCs w:val="28"/>
          <w:lang w:val="en-US" w:eastAsia="zh-CN"/>
        </w:rPr>
        <w:t xml:space="preserve">  本会的活动地域为广东省</w:t>
      </w:r>
      <w:r>
        <w:rPr>
          <w:rFonts w:hint="eastAsia" w:ascii="仿宋_GB2312" w:hAnsi="仿宋_GB2312" w:eastAsia="仿宋_GB2312" w:cs="仿宋_GB2312"/>
          <w:color w:val="000000"/>
          <w:sz w:val="32"/>
          <w:szCs w:val="28"/>
          <w:lang w:eastAsia="zh-CN"/>
        </w:rPr>
        <w:t>（</w:t>
      </w:r>
      <w:r>
        <w:rPr>
          <w:rFonts w:hint="eastAsia" w:ascii="仿宋_GB2312" w:hAnsi="仿宋_GB2312" w:eastAsia="仿宋_GB2312" w:cs="仿宋_GB2312"/>
          <w:color w:val="000000"/>
          <w:sz w:val="32"/>
          <w:szCs w:val="28"/>
        </w:rPr>
        <w:t>或</w:t>
      </w:r>
      <w:r>
        <w:rPr>
          <w:rFonts w:hint="eastAsia" w:ascii="仿宋_GB2312" w:hAnsi="仿宋_GB2312" w:eastAsia="仿宋_GB2312" w:cs="仿宋_GB2312"/>
          <w:color w:val="000000"/>
          <w:sz w:val="32"/>
          <w:szCs w:val="28"/>
          <w:lang w:eastAsia="zh-CN"/>
        </w:rPr>
        <w:t>×</w:t>
      </w:r>
      <w:r>
        <w:rPr>
          <w:rFonts w:hint="eastAsia" w:ascii="仿宋_GB2312" w:hAnsi="仿宋_GB2312" w:eastAsia="仿宋_GB2312" w:cs="仿宋_GB2312"/>
          <w:color w:val="000000"/>
          <w:sz w:val="32"/>
          <w:szCs w:val="28"/>
        </w:rPr>
        <w:t>市、</w:t>
      </w:r>
      <w:r>
        <w:rPr>
          <w:rFonts w:hint="eastAsia" w:ascii="仿宋_GB2312" w:hAnsi="仿宋_GB2312" w:eastAsia="仿宋_GB2312" w:cs="仿宋_GB2312"/>
          <w:color w:val="000000"/>
          <w:sz w:val="32"/>
          <w:szCs w:val="28"/>
          <w:lang w:eastAsia="zh-CN"/>
        </w:rPr>
        <w:t>×</w:t>
      </w:r>
      <w:r>
        <w:rPr>
          <w:rFonts w:hint="eastAsia" w:ascii="仿宋_GB2312" w:hAnsi="仿宋_GB2312" w:eastAsia="仿宋_GB2312" w:cs="仿宋_GB2312"/>
          <w:color w:val="000000"/>
          <w:sz w:val="32"/>
          <w:szCs w:val="28"/>
        </w:rPr>
        <w:t>县</w:t>
      </w:r>
      <w:r>
        <w:rPr>
          <w:rFonts w:hint="eastAsia" w:ascii="仿宋_GB2312" w:hAnsi="仿宋_GB2312" w:eastAsia="仿宋_GB2312" w:cs="仿宋_GB2312"/>
          <w:color w:val="000000"/>
          <w:sz w:val="32"/>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outlineLvl w:val="9"/>
        <w:rPr>
          <w:rFonts w:hint="eastAsia" w:ascii="Times New Roman" w:hAnsi="Times New Roman" w:eastAsia="黑体" w:cs="Times New Roman"/>
          <w:color w:val="000000"/>
          <w:spacing w:val="0"/>
          <w:sz w:val="32"/>
          <w:szCs w:val="28"/>
          <w:lang w:eastAsia="zh-CN"/>
        </w:rPr>
      </w:pPr>
      <w:r>
        <w:rPr>
          <w:rFonts w:hint="eastAsia" w:ascii="黑体" w:hAnsi="黑体" w:eastAsia="黑体" w:cs="黑体"/>
          <w:color w:val="000000"/>
          <w:spacing w:val="0"/>
          <w:sz w:val="32"/>
          <w:szCs w:val="28"/>
        </w:rPr>
        <w:t>第</w:t>
      </w:r>
      <w:r>
        <w:rPr>
          <w:rFonts w:hint="eastAsia" w:ascii="黑体" w:hAnsi="黑体" w:eastAsia="黑体" w:cs="黑体"/>
          <w:color w:val="000000"/>
          <w:spacing w:val="0"/>
          <w:sz w:val="32"/>
          <w:szCs w:val="28"/>
          <w:lang w:eastAsia="zh-CN"/>
        </w:rPr>
        <w:t>八</w:t>
      </w:r>
      <w:r>
        <w:rPr>
          <w:rFonts w:hint="eastAsia" w:ascii="黑体" w:hAnsi="黑体" w:eastAsia="黑体" w:cs="黑体"/>
          <w:color w:val="000000"/>
          <w:spacing w:val="0"/>
          <w:sz w:val="32"/>
          <w:szCs w:val="28"/>
        </w:rPr>
        <w:t>条</w:t>
      </w:r>
      <w:r>
        <w:rPr>
          <w:rFonts w:hint="eastAsia" w:ascii="仿宋_GB2312" w:hAnsi="仿宋_GB2312" w:eastAsia="仿宋_GB2312" w:cs="仿宋_GB2312"/>
          <w:color w:val="000000"/>
          <w:spacing w:val="0"/>
          <w:sz w:val="32"/>
          <w:szCs w:val="28"/>
        </w:rPr>
        <w:t xml:space="preserve">  本会的住所设在</w:t>
      </w:r>
      <w:r>
        <w:rPr>
          <w:rFonts w:hint="eastAsia" w:ascii="仿宋_GB2312" w:hAnsi="仿宋_GB2312" w:cs="仿宋_GB2312"/>
          <w:color w:val="000000"/>
          <w:spacing w:val="0"/>
          <w:sz w:val="32"/>
          <w:lang w:eastAsia="zh-CN"/>
        </w:rPr>
        <w:t xml:space="preserve">     </w:t>
      </w:r>
      <w:r>
        <w:rPr>
          <w:rFonts w:hint="eastAsia" w:ascii="仿宋_GB2312" w:hAnsi="仿宋_GB2312" w:cs="仿宋_GB2312"/>
          <w:color w:val="000000"/>
          <w:spacing w:val="0"/>
          <w:sz w:val="32"/>
          <w:lang w:val="en-US" w:eastAsia="zh-CN"/>
        </w:rPr>
        <w:t xml:space="preserve">     </w:t>
      </w:r>
      <w:r>
        <w:rPr>
          <w:rFonts w:hint="eastAsia" w:ascii="仿宋_GB2312" w:hAnsi="仿宋_GB2312" w:cs="仿宋_GB2312"/>
          <w:color w:val="000000"/>
          <w:spacing w:val="0"/>
          <w:sz w:val="32"/>
          <w:lang w:eastAsia="zh-CN"/>
        </w:rPr>
        <w:t>。（</w:t>
      </w:r>
      <w:r>
        <w:rPr>
          <w:rFonts w:hint="eastAsia" w:ascii="仿宋_GB2312" w:hAnsi="仿宋_GB2312" w:eastAsia="仿宋_GB2312" w:cs="仿宋_GB2312"/>
          <w:color w:val="000000"/>
          <w:spacing w:val="0"/>
          <w:sz w:val="32"/>
        </w:rPr>
        <w:t>载明广东省××市（县</w:t>
      </w:r>
      <w:r>
        <w:rPr>
          <w:rFonts w:hint="eastAsia" w:ascii="仿宋_GB2312" w:hAnsi="仿宋_GB2312" w:cs="仿宋_GB2312"/>
          <w:color w:val="000000"/>
          <w:spacing w:val="0"/>
          <w:sz w:val="32"/>
          <w:lang w:eastAsia="zh-CN"/>
        </w:rPr>
        <w:t>、区</w:t>
      </w:r>
      <w:r>
        <w:rPr>
          <w:rFonts w:hint="eastAsia" w:ascii="仿宋_GB2312" w:hAnsi="仿宋_GB2312" w:eastAsia="仿宋_GB2312" w:cs="仿宋_GB2312"/>
          <w:color w:val="000000"/>
          <w:spacing w:val="0"/>
          <w:sz w:val="32"/>
        </w:rPr>
        <w:t>）</w:t>
      </w:r>
      <w:r>
        <w:rPr>
          <w:rFonts w:hint="eastAsia" w:ascii="仿宋_GB2312" w:hAnsi="仿宋_GB2312" w:cs="仿宋_GB2312"/>
          <w:color w:val="000000"/>
          <w:spacing w:val="0"/>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0" w:firstLineChars="0"/>
        <w:jc w:val="center"/>
        <w:textAlignment w:val="auto"/>
        <w:outlineLvl w:val="9"/>
        <w:rPr>
          <w:rFonts w:hint="eastAsia" w:ascii="仿宋_GB2312" w:hAnsi="仿宋_GB2312" w:eastAsia="仿宋_GB2312" w:cs="仿宋_GB2312"/>
          <w:color w:val="000000"/>
          <w:spacing w:val="0"/>
          <w:sz w:val="32"/>
          <w:szCs w:val="28"/>
        </w:rPr>
      </w:pPr>
      <w:r>
        <w:rPr>
          <w:rFonts w:hint="eastAsia" w:ascii="Times New Roman" w:hAnsi="Times New Roman" w:eastAsia="黑体" w:cs="Times New Roman"/>
          <w:color w:val="000000"/>
          <w:spacing w:val="0"/>
          <w:sz w:val="32"/>
          <w:szCs w:val="28"/>
          <w:lang w:eastAsia="zh-CN"/>
        </w:rPr>
        <w:t>第二章</w:t>
      </w:r>
      <w:r>
        <w:rPr>
          <w:rFonts w:hint="eastAsia" w:ascii="Times New Roman" w:hAnsi="Times New Roman" w:eastAsia="黑体" w:cs="Times New Roman"/>
          <w:color w:val="000000"/>
          <w:spacing w:val="0"/>
          <w:sz w:val="32"/>
          <w:szCs w:val="28"/>
        </w:rPr>
        <w:t xml:space="preserve"> 业务范围</w:t>
      </w:r>
      <w:r>
        <w:rPr>
          <w:rFonts w:hint="eastAsia" w:ascii="Times New Roman" w:hAnsi="Times New Roman" w:eastAsia="黑体" w:cs="Times New Roman"/>
          <w:color w:val="000000"/>
          <w:spacing w:val="0"/>
          <w:sz w:val="32"/>
          <w:szCs w:val="28"/>
          <w:lang w:eastAsia="zh-CN"/>
        </w:rPr>
        <w:t>和</w:t>
      </w:r>
      <w:r>
        <w:rPr>
          <w:rFonts w:hint="eastAsia" w:ascii="Times New Roman" w:hAnsi="Times New Roman" w:eastAsia="黑体" w:cs="Times New Roman"/>
          <w:color w:val="000000"/>
          <w:spacing w:val="0"/>
          <w:sz w:val="32"/>
          <w:szCs w:val="28"/>
        </w:rPr>
        <w:t>活动原则</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黑体" w:hAnsi="黑体" w:eastAsia="黑体" w:cs="黑体"/>
          <w:color w:val="000000"/>
          <w:spacing w:val="0"/>
          <w:sz w:val="32"/>
          <w:szCs w:val="28"/>
        </w:rPr>
        <w:t>第</w:t>
      </w:r>
      <w:r>
        <w:rPr>
          <w:rFonts w:hint="eastAsia" w:ascii="黑体" w:hAnsi="黑体" w:eastAsia="黑体" w:cs="黑体"/>
          <w:color w:val="000000"/>
          <w:spacing w:val="0"/>
          <w:sz w:val="32"/>
          <w:szCs w:val="28"/>
          <w:lang w:eastAsia="zh-CN"/>
        </w:rPr>
        <w:t>九</w:t>
      </w:r>
      <w:r>
        <w:rPr>
          <w:rFonts w:hint="eastAsia" w:ascii="黑体" w:hAnsi="黑体" w:eastAsia="黑体" w:cs="黑体"/>
          <w:color w:val="000000"/>
          <w:spacing w:val="0"/>
          <w:sz w:val="32"/>
          <w:szCs w:val="28"/>
        </w:rPr>
        <w:t>条</w:t>
      </w:r>
      <w:r>
        <w:rPr>
          <w:rFonts w:hint="eastAsia" w:ascii="仿宋_GB2312" w:hAnsi="仿宋_GB2312" w:eastAsia="仿宋_GB2312" w:cs="仿宋_GB2312"/>
          <w:color w:val="000000"/>
          <w:spacing w:val="0"/>
          <w:sz w:val="32"/>
          <w:szCs w:val="28"/>
        </w:rPr>
        <w:t xml:space="preserve">  本会的业务范围：</w:t>
      </w:r>
    </w:p>
    <w:p>
      <w:pPr>
        <w:keepNext w:val="0"/>
        <w:keepLines w:val="0"/>
        <w:widowControl/>
        <w:numPr>
          <w:ilvl w:val="0"/>
          <w:numId w:val="0"/>
        </w:numPr>
        <w:suppressLineNumbers w:val="0"/>
        <w:spacing w:before="0" w:beforeAutospacing="0" w:after="0" w:afterAutospacing="0" w:line="580" w:lineRule="exact"/>
        <w:ind w:right="0" w:rightChars="0" w:firstLine="640" w:firstLineChars="200"/>
        <w:jc w:val="both"/>
        <w:rPr>
          <w:rFonts w:hint="eastAsia" w:ascii="仿宋_GB2312" w:hAnsi="仿宋_GB2312" w:cs="仿宋_GB2312"/>
          <w:color w:val="000000"/>
          <w:spacing w:val="0"/>
          <w:sz w:val="32"/>
          <w:lang w:eastAsia="zh-CN"/>
        </w:rPr>
      </w:pPr>
      <w:r>
        <w:rPr>
          <w:rFonts w:hint="eastAsia" w:ascii="仿宋_GB2312" w:hAnsi="仿宋_GB2312" w:cs="仿宋_GB2312"/>
          <w:color w:val="000000"/>
          <w:spacing w:val="0"/>
          <w:sz w:val="32"/>
          <w:lang w:eastAsia="zh-CN"/>
        </w:rPr>
        <w:t>（一）              ；</w:t>
      </w:r>
    </w:p>
    <w:p>
      <w:pPr>
        <w:keepNext w:val="0"/>
        <w:keepLines w:val="0"/>
        <w:widowControl/>
        <w:numPr>
          <w:ilvl w:val="0"/>
          <w:numId w:val="0"/>
        </w:numPr>
        <w:suppressLineNumbers w:val="0"/>
        <w:spacing w:before="0" w:beforeAutospacing="0" w:after="0" w:afterAutospacing="0" w:line="580" w:lineRule="exact"/>
        <w:ind w:right="0" w:rightChars="0" w:firstLine="640" w:firstLineChars="200"/>
        <w:jc w:val="both"/>
        <w:rPr>
          <w:rFonts w:hint="eastAsia" w:ascii="仿宋_GB2312" w:hAnsi="仿宋_GB2312" w:cs="仿宋_GB2312"/>
          <w:color w:val="000000"/>
          <w:spacing w:val="0"/>
          <w:sz w:val="32"/>
          <w:lang w:eastAsia="zh-CN"/>
        </w:rPr>
      </w:pPr>
      <w:r>
        <w:rPr>
          <w:rFonts w:hint="eastAsia" w:ascii="仿宋_GB2312" w:hAnsi="仿宋_GB2312" w:cs="仿宋_GB2312"/>
          <w:color w:val="000000"/>
          <w:spacing w:val="0"/>
          <w:sz w:val="32"/>
          <w:lang w:eastAsia="zh-CN"/>
        </w:rPr>
        <w:t>（二）              ；</w:t>
      </w:r>
    </w:p>
    <w:p>
      <w:pPr>
        <w:keepNext w:val="0"/>
        <w:keepLines w:val="0"/>
        <w:widowControl/>
        <w:numPr>
          <w:ilvl w:val="0"/>
          <w:numId w:val="0"/>
        </w:numPr>
        <w:suppressLineNumbers w:val="0"/>
        <w:spacing w:before="0" w:beforeAutospacing="0" w:after="0" w:afterAutospacing="0" w:line="580" w:lineRule="exact"/>
        <w:ind w:right="0" w:rightChars="0" w:firstLine="640" w:firstLineChars="200"/>
        <w:jc w:val="both"/>
        <w:rPr>
          <w:rFonts w:hint="eastAsia" w:ascii="仿宋_GB2312" w:hAnsi="仿宋_GB2312" w:cs="仿宋_GB2312"/>
          <w:color w:val="000000"/>
          <w:spacing w:val="0"/>
          <w:sz w:val="32"/>
          <w:lang w:eastAsia="zh-CN"/>
        </w:rPr>
      </w:pPr>
      <w:r>
        <w:rPr>
          <w:rFonts w:hint="eastAsia" w:ascii="仿宋_GB2312" w:hAnsi="仿宋_GB2312" w:cs="仿宋_GB2312"/>
          <w:color w:val="000000"/>
          <w:spacing w:val="0"/>
          <w:sz w:val="32"/>
          <w:lang w:eastAsia="zh-CN"/>
        </w:rPr>
        <w:t>（三）              ；</w:t>
      </w:r>
    </w:p>
    <w:p>
      <w:pPr>
        <w:keepNext w:val="0"/>
        <w:keepLines w:val="0"/>
        <w:widowControl/>
        <w:numPr>
          <w:ilvl w:val="0"/>
          <w:numId w:val="0"/>
        </w:numPr>
        <w:suppressLineNumbers w:val="0"/>
        <w:spacing w:before="0" w:beforeAutospacing="0" w:after="0" w:afterAutospacing="0" w:line="580" w:lineRule="exact"/>
        <w:ind w:right="0" w:rightChars="0" w:firstLine="640" w:firstLineChars="200"/>
        <w:jc w:val="both"/>
        <w:rPr>
          <w:rFonts w:hint="eastAsia" w:ascii="仿宋_GB2312" w:hAnsi="仿宋_GB2312" w:cs="仿宋_GB2312"/>
          <w:color w:val="000000"/>
          <w:spacing w:val="0"/>
          <w:sz w:val="32"/>
          <w:lang w:eastAsia="zh-CN"/>
        </w:rPr>
      </w:pPr>
      <w:r>
        <w:rPr>
          <w:rFonts w:hint="eastAsia" w:ascii="仿宋_GB2312" w:hAnsi="仿宋_GB2312" w:cs="仿宋_GB2312"/>
          <w:color w:val="000000"/>
          <w:spacing w:val="0"/>
          <w:sz w:val="32"/>
          <w:lang w:eastAsia="zh-CN"/>
        </w:rPr>
        <w:t xml:space="preserve">（…）             </w:t>
      </w:r>
      <w:r>
        <w:rPr>
          <w:rFonts w:hint="eastAsia" w:ascii="仿宋_GB2312" w:hAnsi="仿宋_GB2312" w:cs="仿宋_GB2312"/>
          <w:color w:val="000000"/>
          <w:spacing w:val="0"/>
          <w:sz w:val="32"/>
          <w:lang w:val="en-US" w:eastAsia="zh-CN"/>
        </w:rPr>
        <w:t xml:space="preserve"> </w:t>
      </w:r>
      <w:r>
        <w:rPr>
          <w:rFonts w:hint="eastAsia" w:ascii="仿宋_GB2312" w:hAnsi="仿宋_GB2312" w:cs="仿宋_GB2312"/>
          <w:color w:val="000000"/>
          <w:spacing w:val="0"/>
          <w:sz w:val="32"/>
          <w:lang w:eastAsia="zh-CN"/>
        </w:rPr>
        <w:t xml:space="preserve">。 </w:t>
      </w:r>
    </w:p>
    <w:p>
      <w:pPr>
        <w:keepNext w:val="0"/>
        <w:keepLines w:val="0"/>
        <w:widowControl/>
        <w:numPr>
          <w:ilvl w:val="0"/>
          <w:numId w:val="0"/>
        </w:numPr>
        <w:suppressLineNumbers w:val="0"/>
        <w:spacing w:before="0" w:beforeAutospacing="0" w:after="0" w:afterAutospacing="0" w:line="580" w:lineRule="exact"/>
        <w:ind w:right="0" w:rightChars="0" w:firstLine="640" w:firstLineChars="200"/>
        <w:jc w:val="both"/>
        <w:rPr>
          <w:rFonts w:hint="eastAsia" w:ascii="仿宋_GB2312" w:hAnsi="仿宋_GB2312" w:eastAsia="仿宋_GB2312" w:cs="仿宋_GB2312"/>
          <w:color w:val="000000"/>
          <w:spacing w:val="0"/>
          <w:sz w:val="32"/>
        </w:rPr>
      </w:pPr>
      <w:r>
        <w:rPr>
          <w:rFonts w:hint="eastAsia" w:ascii="仿宋_GB2312" w:hAnsi="仿宋_GB2312" w:cs="仿宋_GB2312"/>
          <w:color w:val="000000"/>
          <w:spacing w:val="0"/>
          <w:sz w:val="32"/>
          <w:lang w:eastAsia="zh-CN"/>
        </w:rPr>
        <w:t>以上业务范围</w:t>
      </w:r>
      <w:r>
        <w:rPr>
          <w:rFonts w:hint="eastAsia" w:ascii="仿宋_GB2312" w:hAnsi="仿宋_GB2312" w:eastAsia="仿宋_GB2312" w:cs="仿宋_GB2312"/>
          <w:color w:val="000000"/>
          <w:spacing w:val="0"/>
          <w:sz w:val="32"/>
          <w:lang w:eastAsia="zh-CN"/>
        </w:rPr>
        <w:t>涉及</w:t>
      </w:r>
      <w:r>
        <w:rPr>
          <w:rFonts w:hint="eastAsia" w:ascii="仿宋_GB2312" w:hAnsi="仿宋_GB2312" w:eastAsia="仿宋_GB2312" w:cs="仿宋_GB2312"/>
          <w:color w:val="000000"/>
          <w:spacing w:val="0"/>
          <w:sz w:val="32"/>
        </w:rPr>
        <w:t>法律法规规章规定须经批准的事项，依法经批准后方可开展。</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u w:val="none" w:color="auto"/>
        </w:rPr>
      </w:pPr>
      <w:r>
        <w:rPr>
          <w:rFonts w:hint="eastAsia" w:ascii="仿宋_GB2312" w:hAnsi="仿宋_GB2312" w:eastAsia="仿宋_GB2312" w:cs="仿宋_GB2312"/>
          <w:color w:val="000000"/>
          <w:spacing w:val="0"/>
          <w:sz w:val="32"/>
        </w:rPr>
        <w:t>〖</w:t>
      </w:r>
      <w:r>
        <w:rPr>
          <w:rFonts w:hint="eastAsia" w:ascii="仿宋_GB2312" w:hAnsi="仿宋_GB2312" w:cs="仿宋_GB2312"/>
          <w:color w:val="000000"/>
          <w:spacing w:val="0"/>
          <w:sz w:val="32"/>
          <w:lang w:eastAsia="zh-CN"/>
        </w:rPr>
        <w:t>一般性社会团体</w:t>
      </w:r>
      <w:r>
        <w:rPr>
          <w:rFonts w:hint="eastAsia" w:ascii="仿宋_GB2312" w:hAnsi="仿宋_GB2312" w:eastAsia="仿宋_GB2312" w:cs="仿宋_GB2312"/>
          <w:color w:val="000000"/>
          <w:spacing w:val="0"/>
          <w:sz w:val="32"/>
        </w:rPr>
        <w:t>业务范围是为实现其宗旨而开展的具体事务，内容必须具体、明确，符合社会团体的性质和特点</w:t>
      </w:r>
      <w:r>
        <w:rPr>
          <w:rFonts w:hint="eastAsia" w:ascii="仿宋_GB2312" w:hAnsi="仿宋_GB2312" w:eastAsia="仿宋_GB2312" w:cs="仿宋_GB2312"/>
          <w:color w:val="000000"/>
          <w:spacing w:val="0"/>
          <w:sz w:val="32"/>
          <w:u w:val="none" w:color="auto"/>
        </w:rPr>
        <w:t>。〗</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olor w:val="000000"/>
          <w:spacing w:val="0"/>
          <w:sz w:val="32"/>
          <w:szCs w:val="28"/>
          <w:u w:val="none" w:color="auto"/>
        </w:rPr>
      </w:pPr>
      <w:r>
        <w:rPr>
          <w:rFonts w:hint="eastAsia" w:ascii="黑体" w:hAnsi="黑体" w:eastAsia="黑体" w:cs="黑体"/>
          <w:i w:val="0"/>
          <w:iCs w:val="0"/>
          <w:color w:val="000000"/>
          <w:spacing w:val="0"/>
          <w:sz w:val="32"/>
          <w:szCs w:val="28"/>
          <w:u w:val="none" w:color="auto"/>
        </w:rPr>
        <w:t>第</w:t>
      </w:r>
      <w:r>
        <w:rPr>
          <w:rFonts w:hint="eastAsia" w:ascii="黑体" w:hAnsi="黑体" w:eastAsia="黑体" w:cs="黑体"/>
          <w:i w:val="0"/>
          <w:iCs w:val="0"/>
          <w:color w:val="000000"/>
          <w:spacing w:val="0"/>
          <w:sz w:val="32"/>
          <w:szCs w:val="28"/>
          <w:u w:val="none" w:color="auto"/>
          <w:lang w:eastAsia="zh-CN"/>
        </w:rPr>
        <w:t>十</w:t>
      </w:r>
      <w:r>
        <w:rPr>
          <w:rFonts w:hint="eastAsia" w:ascii="黑体" w:hAnsi="黑体" w:eastAsia="黑体" w:cs="黑体"/>
          <w:i w:val="0"/>
          <w:iCs w:val="0"/>
          <w:color w:val="000000"/>
          <w:spacing w:val="0"/>
          <w:sz w:val="32"/>
          <w:szCs w:val="28"/>
          <w:u w:val="none" w:color="auto"/>
        </w:rPr>
        <w:t>条</w:t>
      </w:r>
      <w:r>
        <w:rPr>
          <w:rFonts w:hint="eastAsia" w:ascii="仿宋_GB2312" w:hAnsi="仿宋_GB2312" w:eastAsia="仿宋_GB2312" w:cs="仿宋_GB2312"/>
          <w:i w:val="0"/>
          <w:iCs w:val="0"/>
          <w:color w:val="000000"/>
          <w:spacing w:val="0"/>
          <w:sz w:val="32"/>
          <w:szCs w:val="28"/>
          <w:u w:val="none" w:color="auto"/>
        </w:rPr>
        <w:t xml:space="preserve">  本会的活动原则：</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olor w:val="000000"/>
          <w:spacing w:val="-6"/>
          <w:sz w:val="32"/>
          <w:szCs w:val="28"/>
          <w:u w:val="none" w:color="auto"/>
        </w:rPr>
      </w:pPr>
      <w:r>
        <w:rPr>
          <w:rFonts w:hint="eastAsia" w:ascii="仿宋_GB2312" w:hAnsi="仿宋_GB2312" w:eastAsia="仿宋_GB2312" w:cs="仿宋_GB2312"/>
          <w:i w:val="0"/>
          <w:iCs w:val="0"/>
          <w:color w:val="000000"/>
          <w:spacing w:val="0"/>
          <w:sz w:val="32"/>
          <w:szCs w:val="28"/>
          <w:u w:val="none" w:color="auto"/>
        </w:rPr>
        <w:t>（一）</w:t>
      </w:r>
      <w:r>
        <w:rPr>
          <w:rFonts w:hint="eastAsia" w:ascii="仿宋_GB2312" w:hAnsi="仿宋_GB2312" w:eastAsia="仿宋_GB2312" w:cs="仿宋_GB2312"/>
          <w:i w:val="0"/>
          <w:iCs w:val="0"/>
          <w:color w:val="000000"/>
          <w:spacing w:val="-6"/>
          <w:sz w:val="32"/>
          <w:szCs w:val="28"/>
          <w:u w:val="none" w:color="auto"/>
        </w:rPr>
        <w:t>社会团体法人治理应当符合国家有关法律法规的规定</w:t>
      </w:r>
      <w:r>
        <w:rPr>
          <w:rFonts w:hint="eastAsia" w:ascii="仿宋_GB2312" w:hAnsi="仿宋_GB2312" w:eastAsia="仿宋_GB2312" w:cs="仿宋_GB2312"/>
          <w:i w:val="0"/>
          <w:iCs w:val="0"/>
          <w:color w:val="000000"/>
          <w:spacing w:val="-6"/>
          <w:sz w:val="32"/>
          <w:szCs w:val="28"/>
          <w:u w:val="none" w:color="auto"/>
          <w:lang w:eastAsia="zh-CN"/>
        </w:rPr>
        <w:t>；</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olor w:val="000000"/>
          <w:spacing w:val="0"/>
          <w:sz w:val="32"/>
          <w:szCs w:val="28"/>
          <w:u w:val="none" w:color="auto"/>
        </w:rPr>
      </w:pPr>
      <w:r>
        <w:rPr>
          <w:rFonts w:hint="eastAsia" w:ascii="仿宋_GB2312" w:hAnsi="仿宋_GB2312" w:eastAsia="仿宋_GB2312" w:cs="仿宋_GB2312"/>
          <w:i w:val="0"/>
          <w:iCs w:val="0"/>
          <w:color w:val="000000"/>
          <w:spacing w:val="0"/>
          <w:sz w:val="32"/>
          <w:szCs w:val="28"/>
          <w:u w:val="none" w:color="auto"/>
        </w:rPr>
        <w:t>（二）按照</w:t>
      </w:r>
      <w:r>
        <w:rPr>
          <w:rFonts w:hint="eastAsia" w:ascii="仿宋_GB2312" w:hAnsi="仿宋_GB2312" w:eastAsia="仿宋_GB2312" w:cs="仿宋_GB2312"/>
          <w:i w:val="0"/>
          <w:iCs w:val="0"/>
          <w:color w:val="000000"/>
          <w:spacing w:val="0"/>
          <w:sz w:val="32"/>
          <w:szCs w:val="28"/>
          <w:u w:val="none" w:color="auto"/>
          <w:lang w:eastAsia="zh-CN"/>
        </w:rPr>
        <w:t>登记管理机关</w:t>
      </w:r>
      <w:r>
        <w:rPr>
          <w:rFonts w:hint="eastAsia" w:ascii="仿宋_GB2312" w:hAnsi="仿宋_GB2312" w:eastAsia="仿宋_GB2312" w:cs="仿宋_GB2312"/>
          <w:i w:val="0"/>
          <w:iCs w:val="0"/>
          <w:color w:val="000000"/>
          <w:spacing w:val="0"/>
          <w:sz w:val="32"/>
          <w:szCs w:val="28"/>
          <w:u w:val="none" w:color="auto"/>
        </w:rPr>
        <w:t>核准的章程开展非营利性活动，不从事商品</w:t>
      </w:r>
      <w:r>
        <w:rPr>
          <w:rFonts w:hint="eastAsia" w:ascii="仿宋_GB2312" w:hAnsi="仿宋_GB2312" w:eastAsia="仿宋_GB2312" w:cs="仿宋_GB2312"/>
          <w:i w:val="0"/>
          <w:iCs w:val="0"/>
          <w:color w:val="000000"/>
          <w:spacing w:val="0"/>
          <w:sz w:val="32"/>
          <w:szCs w:val="28"/>
          <w:u w:val="none" w:color="auto"/>
          <w:lang w:eastAsia="zh-CN"/>
        </w:rPr>
        <w:t>销售，经费用于本章程规定的业务范围，不在会员中和负责人当中分配</w:t>
      </w:r>
      <w:r>
        <w:rPr>
          <w:rFonts w:hint="eastAsia" w:ascii="仿宋_GB2312" w:hAnsi="仿宋_GB2312" w:eastAsia="仿宋_GB2312" w:cs="仿宋_GB2312"/>
          <w:i w:val="0"/>
          <w:iCs w:val="0"/>
          <w:color w:val="000000"/>
          <w:spacing w:val="0"/>
          <w:sz w:val="32"/>
          <w:szCs w:val="28"/>
          <w:u w:val="none" w:color="auto"/>
        </w:rPr>
        <w:t>；</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olor w:val="000000"/>
          <w:spacing w:val="0"/>
          <w:sz w:val="32"/>
          <w:szCs w:val="28"/>
          <w:u w:val="none" w:color="auto"/>
        </w:rPr>
      </w:pPr>
      <w:r>
        <w:rPr>
          <w:rFonts w:hint="eastAsia" w:ascii="仿宋_GB2312" w:hAnsi="仿宋_GB2312" w:eastAsia="仿宋_GB2312" w:cs="仿宋_GB2312"/>
          <w:i w:val="0"/>
          <w:iCs w:val="0"/>
          <w:color w:val="000000"/>
          <w:spacing w:val="0"/>
          <w:sz w:val="32"/>
          <w:szCs w:val="28"/>
          <w:u w:val="none" w:color="auto"/>
        </w:rPr>
        <w:t>（三）建立决策机构、执行机构及监督机构相互监督机制</w:t>
      </w:r>
      <w:r>
        <w:rPr>
          <w:rFonts w:hint="eastAsia" w:ascii="仿宋_GB2312" w:hAnsi="仿宋_GB2312" w:cs="仿宋_GB2312"/>
          <w:i w:val="0"/>
          <w:iCs w:val="0"/>
          <w:color w:val="000000"/>
          <w:spacing w:val="0"/>
          <w:sz w:val="32"/>
          <w:szCs w:val="28"/>
          <w:u w:val="none" w:color="auto"/>
          <w:lang w:val="en-US" w:eastAsia="zh-CN"/>
        </w:rPr>
        <w:t>，</w:t>
      </w:r>
      <w:r>
        <w:rPr>
          <w:rFonts w:hint="eastAsia" w:ascii="仿宋_GB2312" w:hAnsi="仿宋_GB2312" w:eastAsia="仿宋_GB2312" w:cs="仿宋_GB2312"/>
          <w:i w:val="0"/>
          <w:iCs w:val="0"/>
          <w:color w:val="000000"/>
          <w:spacing w:val="0"/>
          <w:sz w:val="32"/>
          <w:szCs w:val="28"/>
          <w:u w:val="none" w:color="auto"/>
          <w:lang w:val="en-US" w:eastAsia="zh-CN"/>
        </w:rPr>
        <w:t>实行</w:t>
      </w:r>
      <w:r>
        <w:rPr>
          <w:rFonts w:hint="eastAsia" w:ascii="仿宋_GB2312" w:hAnsi="仿宋_GB2312" w:eastAsia="仿宋_GB2312" w:cs="仿宋_GB2312"/>
          <w:i w:val="0"/>
          <w:iCs w:val="0"/>
          <w:color w:val="000000"/>
          <w:spacing w:val="0"/>
          <w:sz w:val="32"/>
          <w:szCs w:val="28"/>
          <w:u w:val="none" w:color="auto"/>
        </w:rPr>
        <w:t>民主选举、民主决策、民主监督</w:t>
      </w:r>
      <w:r>
        <w:rPr>
          <w:rFonts w:hint="eastAsia" w:ascii="仿宋_GB2312" w:hAnsi="仿宋_GB2312" w:eastAsia="仿宋_GB2312" w:cs="仿宋_GB2312"/>
          <w:i w:val="0"/>
          <w:iCs w:val="0"/>
          <w:color w:val="000000"/>
          <w:spacing w:val="0"/>
          <w:sz w:val="32"/>
          <w:szCs w:val="28"/>
          <w:u w:val="none" w:color="auto"/>
          <w:lang w:eastAsia="zh-CN"/>
        </w:rPr>
        <w:t>；</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olor w:val="000000"/>
          <w:spacing w:val="0"/>
          <w:sz w:val="32"/>
          <w:szCs w:val="28"/>
          <w:u w:val="none" w:color="auto"/>
        </w:rPr>
      </w:pPr>
      <w:r>
        <w:rPr>
          <w:rFonts w:hint="eastAsia" w:ascii="仿宋_GB2312" w:hAnsi="仿宋_GB2312" w:eastAsia="仿宋_GB2312" w:cs="仿宋_GB2312"/>
          <w:i w:val="0"/>
          <w:iCs w:val="0"/>
          <w:color w:val="000000"/>
          <w:spacing w:val="0"/>
          <w:sz w:val="32"/>
          <w:szCs w:val="28"/>
          <w:u w:val="none" w:color="auto"/>
        </w:rPr>
        <w:t>（</w:t>
      </w:r>
      <w:r>
        <w:rPr>
          <w:rFonts w:hint="eastAsia" w:ascii="仿宋_GB2312" w:hAnsi="仿宋_GB2312" w:eastAsia="仿宋_GB2312" w:cs="仿宋_GB2312"/>
          <w:i w:val="0"/>
          <w:iCs w:val="0"/>
          <w:color w:val="000000"/>
          <w:spacing w:val="0"/>
          <w:sz w:val="32"/>
          <w:szCs w:val="28"/>
          <w:u w:val="none" w:color="auto"/>
          <w:lang w:eastAsia="zh-CN"/>
        </w:rPr>
        <w:t>四</w:t>
      </w:r>
      <w:r>
        <w:rPr>
          <w:rFonts w:hint="eastAsia" w:ascii="仿宋_GB2312" w:hAnsi="仿宋_GB2312" w:eastAsia="仿宋_GB2312" w:cs="仿宋_GB2312"/>
          <w:i w:val="0"/>
          <w:iCs w:val="0"/>
          <w:color w:val="000000"/>
          <w:spacing w:val="0"/>
          <w:sz w:val="32"/>
          <w:szCs w:val="28"/>
          <w:u w:val="none" w:color="auto"/>
        </w:rPr>
        <w:t>）开展业务活动时，</w:t>
      </w:r>
      <w:r>
        <w:rPr>
          <w:rFonts w:hint="eastAsia" w:ascii="仿宋_GB2312" w:hAnsi="仿宋_GB2312" w:eastAsia="仿宋_GB2312" w:cs="仿宋_GB2312"/>
          <w:i w:val="0"/>
          <w:iCs w:val="0"/>
          <w:color w:val="000000"/>
          <w:spacing w:val="0"/>
          <w:sz w:val="32"/>
          <w:szCs w:val="28"/>
          <w:u w:val="none" w:color="auto"/>
          <w:lang w:eastAsia="zh-CN"/>
        </w:rPr>
        <w:t>遵循</w:t>
      </w:r>
      <w:r>
        <w:rPr>
          <w:rFonts w:hint="eastAsia" w:ascii="仿宋_GB2312" w:hAnsi="仿宋_GB2312" w:eastAsia="仿宋_GB2312" w:cs="仿宋_GB2312"/>
          <w:i w:val="0"/>
          <w:iCs w:val="0"/>
          <w:color w:val="000000"/>
          <w:spacing w:val="0"/>
          <w:sz w:val="32"/>
          <w:szCs w:val="28"/>
          <w:u w:val="none" w:color="auto"/>
        </w:rPr>
        <w:t>诚实守信</w:t>
      </w:r>
      <w:r>
        <w:rPr>
          <w:rFonts w:hint="eastAsia" w:ascii="仿宋_GB2312" w:hAnsi="仿宋_GB2312" w:cs="仿宋_GB2312"/>
          <w:i w:val="0"/>
          <w:iCs w:val="0"/>
          <w:color w:val="000000"/>
          <w:spacing w:val="0"/>
          <w:sz w:val="32"/>
          <w:szCs w:val="28"/>
          <w:u w:val="none" w:color="auto"/>
          <w:lang w:eastAsia="zh-CN"/>
        </w:rPr>
        <w:t>、</w:t>
      </w:r>
      <w:r>
        <w:rPr>
          <w:rFonts w:hint="eastAsia" w:ascii="仿宋_GB2312" w:hAnsi="仿宋_GB2312" w:eastAsia="仿宋_GB2312" w:cs="仿宋_GB2312"/>
          <w:i w:val="0"/>
          <w:iCs w:val="0"/>
          <w:color w:val="000000"/>
          <w:spacing w:val="0"/>
          <w:sz w:val="32"/>
          <w:szCs w:val="28"/>
          <w:u w:val="none" w:color="auto"/>
        </w:rPr>
        <w:t>公正公平</w:t>
      </w:r>
      <w:r>
        <w:rPr>
          <w:rFonts w:hint="eastAsia" w:ascii="仿宋_GB2312" w:hAnsi="仿宋_GB2312" w:eastAsia="仿宋_GB2312" w:cs="仿宋_GB2312"/>
          <w:i w:val="0"/>
          <w:iCs w:val="0"/>
          <w:color w:val="000000"/>
          <w:spacing w:val="0"/>
          <w:sz w:val="32"/>
          <w:szCs w:val="28"/>
          <w:u w:val="none" w:color="auto"/>
          <w:lang w:eastAsia="zh-CN"/>
        </w:rPr>
        <w:t>原则</w:t>
      </w:r>
      <w:r>
        <w:rPr>
          <w:rFonts w:hint="eastAsia" w:ascii="仿宋_GB2312" w:hAnsi="仿宋_GB2312" w:eastAsia="仿宋_GB2312" w:cs="仿宋_GB2312"/>
          <w:i w:val="0"/>
          <w:iCs w:val="0"/>
          <w:color w:val="000000"/>
          <w:spacing w:val="0"/>
          <w:sz w:val="32"/>
          <w:szCs w:val="28"/>
          <w:u w:val="none" w:color="auto"/>
        </w:rPr>
        <w:t>，不弄虚作假，不损害国家、</w:t>
      </w:r>
      <w:r>
        <w:rPr>
          <w:rFonts w:hint="eastAsia" w:ascii="仿宋_GB2312" w:hAnsi="仿宋_GB2312" w:eastAsia="仿宋_GB2312" w:cs="仿宋_GB2312"/>
          <w:i w:val="0"/>
          <w:iCs w:val="0"/>
          <w:color w:val="000000"/>
          <w:spacing w:val="0"/>
          <w:sz w:val="32"/>
          <w:szCs w:val="28"/>
          <w:u w:val="none" w:color="auto"/>
          <w:lang w:eastAsia="zh-CN"/>
        </w:rPr>
        <w:t>本会</w:t>
      </w:r>
      <w:r>
        <w:rPr>
          <w:rFonts w:hint="eastAsia" w:ascii="仿宋_GB2312" w:hAnsi="仿宋_GB2312" w:eastAsia="仿宋_GB2312" w:cs="仿宋_GB2312"/>
          <w:i w:val="0"/>
          <w:iCs w:val="0"/>
          <w:color w:val="000000"/>
          <w:spacing w:val="0"/>
          <w:sz w:val="32"/>
          <w:szCs w:val="28"/>
          <w:u w:val="none" w:color="auto"/>
        </w:rPr>
        <w:t>和</w:t>
      </w:r>
      <w:r>
        <w:rPr>
          <w:rFonts w:hint="eastAsia" w:ascii="仿宋_GB2312" w:hAnsi="仿宋_GB2312" w:eastAsia="仿宋_GB2312" w:cs="仿宋_GB2312"/>
          <w:i w:val="0"/>
          <w:iCs w:val="0"/>
          <w:color w:val="000000"/>
          <w:spacing w:val="0"/>
          <w:sz w:val="32"/>
          <w:szCs w:val="28"/>
          <w:u w:val="none" w:color="auto"/>
          <w:lang w:eastAsia="zh-CN"/>
        </w:rPr>
        <w:t>会员</w:t>
      </w:r>
      <w:r>
        <w:rPr>
          <w:rFonts w:hint="eastAsia" w:ascii="仿宋_GB2312" w:hAnsi="仿宋_GB2312" w:eastAsia="仿宋_GB2312" w:cs="仿宋_GB2312"/>
          <w:i w:val="0"/>
          <w:iCs w:val="0"/>
          <w:color w:val="000000"/>
          <w:spacing w:val="0"/>
          <w:sz w:val="32"/>
          <w:szCs w:val="28"/>
          <w:u w:val="none" w:color="auto"/>
        </w:rPr>
        <w:t>利益；</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Times New Roman" w:hAnsi="Times New Roman" w:eastAsia="黑体" w:cs="Times New Roman"/>
          <w:color w:val="000000"/>
          <w:spacing w:val="0"/>
          <w:sz w:val="32"/>
          <w:szCs w:val="28"/>
          <w:lang w:eastAsia="zh-CN"/>
        </w:rPr>
      </w:pPr>
      <w:r>
        <w:rPr>
          <w:rFonts w:hint="eastAsia" w:ascii="仿宋_GB2312" w:hAnsi="仿宋_GB2312" w:eastAsia="仿宋_GB2312" w:cs="仿宋_GB2312"/>
          <w:i w:val="0"/>
          <w:iCs w:val="0"/>
          <w:color w:val="000000"/>
          <w:spacing w:val="0"/>
          <w:sz w:val="32"/>
          <w:szCs w:val="28"/>
          <w:u w:val="none" w:color="auto"/>
        </w:rPr>
        <w:t>（</w:t>
      </w:r>
      <w:r>
        <w:rPr>
          <w:rFonts w:hint="eastAsia" w:ascii="仿宋_GB2312" w:hAnsi="仿宋_GB2312" w:eastAsia="仿宋_GB2312" w:cs="仿宋_GB2312"/>
          <w:i w:val="0"/>
          <w:iCs w:val="0"/>
          <w:color w:val="000000"/>
          <w:spacing w:val="0"/>
          <w:sz w:val="32"/>
          <w:szCs w:val="28"/>
          <w:u w:val="none" w:color="auto"/>
          <w:lang w:eastAsia="zh-CN"/>
        </w:rPr>
        <w:t>五</w:t>
      </w:r>
      <w:r>
        <w:rPr>
          <w:rFonts w:hint="eastAsia" w:ascii="仿宋_GB2312" w:hAnsi="仿宋_GB2312" w:eastAsia="仿宋_GB2312" w:cs="仿宋_GB2312"/>
          <w:i w:val="0"/>
          <w:iCs w:val="0"/>
          <w:color w:val="000000"/>
          <w:spacing w:val="0"/>
          <w:sz w:val="32"/>
          <w:szCs w:val="28"/>
          <w:u w:val="none" w:color="auto"/>
        </w:rPr>
        <w:t>）遵循科学办会原则，不从事封建迷信宣传和活动</w:t>
      </w:r>
      <w:r>
        <w:rPr>
          <w:rFonts w:hint="eastAsia" w:ascii="仿宋_GB2312" w:hAnsi="仿宋_GB2312" w:cs="仿宋_GB2312"/>
          <w:i w:val="0"/>
          <w:iCs w:val="0"/>
          <w:color w:val="000000"/>
          <w:spacing w:val="0"/>
          <w:sz w:val="32"/>
          <w:szCs w:val="28"/>
          <w:u w:val="none" w:color="auto"/>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2880" w:firstLineChars="900"/>
        <w:jc w:val="both"/>
        <w:textAlignment w:val="auto"/>
        <w:outlineLvl w:val="9"/>
        <w:rPr>
          <w:rFonts w:hint="eastAsia" w:ascii="Times New Roman" w:hAnsi="Times New Roman" w:eastAsia="黑体" w:cs="Times New Roman"/>
          <w:color w:val="000000"/>
          <w:spacing w:val="0"/>
          <w:sz w:val="32"/>
          <w:szCs w:val="28"/>
        </w:rPr>
      </w:pPr>
      <w:r>
        <w:rPr>
          <w:rFonts w:hint="eastAsia" w:ascii="Times New Roman" w:hAnsi="Times New Roman" w:eastAsia="黑体" w:cs="Times New Roman"/>
          <w:color w:val="000000"/>
          <w:spacing w:val="0"/>
          <w:sz w:val="32"/>
          <w:szCs w:val="28"/>
          <w:lang w:eastAsia="zh-CN"/>
        </w:rPr>
        <w:t>第三章</w:t>
      </w:r>
      <w:r>
        <w:rPr>
          <w:rFonts w:hint="eastAsia" w:ascii="Times New Roman" w:hAnsi="Times New Roman" w:eastAsia="黑体" w:cs="Times New Roman"/>
          <w:color w:val="000000"/>
          <w:spacing w:val="0"/>
          <w:sz w:val="32"/>
          <w:szCs w:val="28"/>
        </w:rPr>
        <w:t xml:space="preserve"> 会  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i w:val="0"/>
          <w:iCs w:val="0"/>
          <w:color w:val="000000"/>
          <w:spacing w:val="3"/>
          <w:kern w:val="0"/>
          <w:sz w:val="32"/>
          <w:szCs w:val="28"/>
          <w:u w:val="none" w:color="auto"/>
        </w:rPr>
      </w:pPr>
      <w:r>
        <w:rPr>
          <w:rFonts w:hint="eastAsia" w:ascii="黑体" w:hAnsi="黑体" w:eastAsia="黑体" w:cs="黑体"/>
          <w:color w:val="000000"/>
          <w:spacing w:val="0"/>
          <w:sz w:val="32"/>
          <w:szCs w:val="28"/>
        </w:rPr>
        <w:t>第</w:t>
      </w:r>
      <w:r>
        <w:rPr>
          <w:rFonts w:hint="eastAsia" w:ascii="黑体" w:hAnsi="黑体" w:eastAsia="黑体" w:cs="黑体"/>
          <w:color w:val="000000"/>
          <w:spacing w:val="0"/>
          <w:sz w:val="32"/>
          <w:szCs w:val="28"/>
          <w:lang w:eastAsia="zh-CN"/>
        </w:rPr>
        <w:t>十一</w:t>
      </w:r>
      <w:r>
        <w:rPr>
          <w:rFonts w:hint="eastAsia" w:ascii="黑体" w:hAnsi="黑体" w:eastAsia="黑体" w:cs="黑体"/>
          <w:color w:val="000000"/>
          <w:spacing w:val="0"/>
          <w:sz w:val="32"/>
          <w:szCs w:val="28"/>
        </w:rPr>
        <w:t>条</w:t>
      </w:r>
      <w:r>
        <w:rPr>
          <w:rFonts w:hint="eastAsia" w:ascii="仿宋_GB2312" w:hAnsi="仿宋_GB2312" w:eastAsia="仿宋_GB2312" w:cs="仿宋_GB2312"/>
          <w:color w:val="000000"/>
          <w:spacing w:val="0"/>
          <w:sz w:val="32"/>
          <w:szCs w:val="28"/>
        </w:rPr>
        <w:t xml:space="preserve">  </w:t>
      </w:r>
      <w:r>
        <w:rPr>
          <w:rFonts w:hint="eastAsia" w:ascii="仿宋_GB2312" w:hAnsi="仿宋_GB2312" w:eastAsia="仿宋_GB2312" w:cs="仿宋_GB2312"/>
          <w:i w:val="0"/>
          <w:iCs w:val="0"/>
          <w:color w:val="000000"/>
          <w:spacing w:val="3"/>
          <w:kern w:val="0"/>
          <w:sz w:val="32"/>
          <w:szCs w:val="28"/>
          <w:u w:val="none" w:color="auto"/>
        </w:rPr>
        <w:t>本会</w:t>
      </w:r>
      <w:r>
        <w:rPr>
          <w:rFonts w:hint="eastAsia" w:ascii="仿宋_GB2312" w:hAnsi="仿宋_GB2312" w:eastAsia="仿宋_GB2312" w:cs="仿宋_GB2312"/>
          <w:i w:val="0"/>
          <w:iCs w:val="0"/>
          <w:color w:val="000000"/>
          <w:spacing w:val="3"/>
          <w:kern w:val="0"/>
          <w:sz w:val="32"/>
          <w:szCs w:val="28"/>
          <w:u w:val="none" w:color="auto"/>
          <w:lang w:eastAsia="zh-CN"/>
        </w:rPr>
        <w:t>会员</w:t>
      </w:r>
      <w:r>
        <w:rPr>
          <w:rFonts w:hint="eastAsia" w:ascii="仿宋_GB2312" w:hAnsi="仿宋_GB2312" w:eastAsia="仿宋_GB2312" w:cs="仿宋_GB2312"/>
          <w:i w:val="0"/>
          <w:iCs w:val="0"/>
          <w:color w:val="000000"/>
          <w:spacing w:val="3"/>
          <w:kern w:val="0"/>
          <w:sz w:val="32"/>
          <w:szCs w:val="28"/>
          <w:u w:val="none" w:color="auto"/>
        </w:rPr>
        <w:t>由</w:t>
      </w:r>
      <w:r>
        <w:rPr>
          <w:rFonts w:hint="eastAsia" w:ascii="仿宋_GB2312" w:hAnsi="仿宋_GB2312" w:eastAsia="仿宋_GB2312" w:cs="仿宋_GB2312"/>
          <w:i w:val="0"/>
          <w:iCs w:val="0"/>
          <w:color w:val="000000"/>
          <w:spacing w:val="3"/>
          <w:kern w:val="0"/>
          <w:sz w:val="32"/>
          <w:szCs w:val="28"/>
          <w:u w:val="none" w:color="auto"/>
          <w:lang w:eastAsia="zh-CN"/>
        </w:rPr>
        <w:t>省</w:t>
      </w:r>
      <w:r>
        <w:rPr>
          <w:rFonts w:hint="eastAsia" w:ascii="仿宋_GB2312" w:hAnsi="仿宋_GB2312" w:cs="仿宋_GB2312"/>
          <w:i w:val="0"/>
          <w:iCs w:val="0"/>
          <w:color w:val="000000"/>
          <w:spacing w:val="3"/>
          <w:kern w:val="0"/>
          <w:sz w:val="32"/>
          <w:szCs w:val="28"/>
          <w:u w:val="none" w:color="auto"/>
          <w:lang w:eastAsia="zh-CN"/>
        </w:rPr>
        <w:t>内</w:t>
      </w:r>
      <w:r>
        <w:rPr>
          <w:rFonts w:hint="eastAsia" w:ascii="仿宋_GB2312" w:hAnsi="仿宋_GB2312" w:eastAsia="仿宋_GB2312" w:cs="仿宋_GB2312"/>
          <w:i w:val="0"/>
          <w:iCs w:val="0"/>
          <w:color w:val="000000"/>
          <w:spacing w:val="3"/>
          <w:kern w:val="0"/>
          <w:sz w:val="32"/>
          <w:szCs w:val="28"/>
          <w:u w:val="none" w:color="auto"/>
        </w:rPr>
        <w:t>（个人会员</w:t>
      </w:r>
      <w:r>
        <w:rPr>
          <w:rFonts w:hint="eastAsia" w:ascii="仿宋_GB2312" w:hAnsi="仿宋_GB2312" w:eastAsia="仿宋_GB2312" w:cs="仿宋_GB2312"/>
          <w:i w:val="0"/>
          <w:iCs w:val="0"/>
          <w:color w:val="000000"/>
          <w:spacing w:val="3"/>
          <w:kern w:val="0"/>
          <w:sz w:val="32"/>
          <w:szCs w:val="28"/>
          <w:u w:val="none" w:color="auto"/>
          <w:lang w:eastAsia="zh-CN"/>
        </w:rPr>
        <w:t>，</w:t>
      </w:r>
      <w:r>
        <w:rPr>
          <w:rFonts w:hint="eastAsia" w:ascii="仿宋_GB2312" w:hAnsi="仿宋_GB2312" w:eastAsia="仿宋_GB2312" w:cs="仿宋_GB2312"/>
          <w:i w:val="0"/>
          <w:iCs w:val="0"/>
          <w:color w:val="000000"/>
          <w:spacing w:val="3"/>
          <w:kern w:val="0"/>
          <w:sz w:val="32"/>
          <w:szCs w:val="28"/>
          <w:u w:val="none" w:color="auto"/>
        </w:rPr>
        <w:t>或单位会员</w:t>
      </w:r>
      <w:r>
        <w:rPr>
          <w:rFonts w:hint="eastAsia" w:ascii="仿宋_GB2312" w:hAnsi="仿宋_GB2312" w:eastAsia="仿宋_GB2312" w:cs="仿宋_GB2312"/>
          <w:i w:val="0"/>
          <w:iCs w:val="0"/>
          <w:color w:val="000000"/>
          <w:spacing w:val="3"/>
          <w:kern w:val="0"/>
          <w:sz w:val="32"/>
          <w:szCs w:val="28"/>
          <w:u w:val="none" w:color="auto"/>
          <w:lang w:eastAsia="zh-CN"/>
        </w:rPr>
        <w:t>，</w:t>
      </w:r>
      <w:r>
        <w:rPr>
          <w:rFonts w:hint="eastAsia" w:ascii="仿宋_GB2312" w:hAnsi="仿宋_GB2312" w:eastAsia="仿宋_GB2312" w:cs="仿宋_GB2312"/>
          <w:i w:val="0"/>
          <w:iCs w:val="0"/>
          <w:color w:val="000000"/>
          <w:spacing w:val="3"/>
          <w:kern w:val="0"/>
          <w:sz w:val="32"/>
          <w:szCs w:val="28"/>
          <w:u w:val="none" w:color="auto"/>
        </w:rPr>
        <w:t>或个人会员</w:t>
      </w:r>
      <w:r>
        <w:rPr>
          <w:rFonts w:hint="eastAsia" w:ascii="仿宋_GB2312" w:hAnsi="仿宋_GB2312" w:eastAsia="仿宋_GB2312" w:cs="仿宋_GB2312"/>
          <w:i w:val="0"/>
          <w:iCs w:val="0"/>
          <w:color w:val="000000"/>
          <w:spacing w:val="3"/>
          <w:kern w:val="0"/>
          <w:sz w:val="32"/>
          <w:szCs w:val="28"/>
          <w:u w:val="none" w:color="auto"/>
          <w:lang w:eastAsia="zh-CN"/>
        </w:rPr>
        <w:t>加</w:t>
      </w:r>
      <w:r>
        <w:rPr>
          <w:rFonts w:hint="eastAsia" w:ascii="仿宋_GB2312" w:hAnsi="仿宋_GB2312" w:eastAsia="仿宋_GB2312" w:cs="仿宋_GB2312"/>
          <w:i w:val="0"/>
          <w:iCs w:val="0"/>
          <w:color w:val="000000"/>
          <w:spacing w:val="3"/>
          <w:kern w:val="0"/>
          <w:sz w:val="32"/>
          <w:szCs w:val="28"/>
          <w:u w:val="none" w:color="auto"/>
        </w:rPr>
        <w:t>单位会员）组成。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3"/>
          <w:kern w:val="0"/>
          <w:sz w:val="32"/>
          <w:szCs w:val="28"/>
          <w:lang w:eastAsia="zh-CN"/>
        </w:rPr>
      </w:pPr>
      <w:r>
        <w:rPr>
          <w:rFonts w:hint="eastAsia" w:ascii="黑体" w:hAnsi="黑体" w:eastAsia="黑体" w:cs="黑体"/>
          <w:color w:val="000000"/>
          <w:spacing w:val="0"/>
          <w:sz w:val="32"/>
          <w:szCs w:val="28"/>
        </w:rPr>
        <w:t>第十</w:t>
      </w:r>
      <w:r>
        <w:rPr>
          <w:rFonts w:hint="eastAsia" w:ascii="黑体" w:hAnsi="黑体" w:eastAsia="黑体" w:cs="黑体"/>
          <w:color w:val="000000"/>
          <w:spacing w:val="0"/>
          <w:sz w:val="32"/>
          <w:szCs w:val="28"/>
          <w:lang w:eastAsia="zh-CN"/>
        </w:rPr>
        <w:t>二</w:t>
      </w:r>
      <w:r>
        <w:rPr>
          <w:rFonts w:hint="eastAsia" w:ascii="黑体" w:hAnsi="黑体" w:eastAsia="黑体" w:cs="黑体"/>
          <w:color w:val="000000"/>
          <w:spacing w:val="0"/>
          <w:sz w:val="32"/>
          <w:szCs w:val="28"/>
        </w:rPr>
        <w:t>条</w:t>
      </w:r>
      <w:r>
        <w:rPr>
          <w:rFonts w:hint="eastAsia" w:ascii="仿宋_GB2312" w:hAnsi="仿宋_GB2312" w:eastAsia="仿宋_GB2312" w:cs="仿宋_GB2312"/>
          <w:color w:val="000000"/>
          <w:spacing w:val="0"/>
          <w:sz w:val="32"/>
          <w:szCs w:val="28"/>
        </w:rPr>
        <w:t xml:space="preserve">  </w:t>
      </w:r>
      <w:r>
        <w:rPr>
          <w:rFonts w:hint="eastAsia" w:ascii="仿宋_GB2312" w:hAnsi="仿宋_GB2312" w:eastAsia="仿宋_GB2312" w:cs="仿宋_GB2312"/>
          <w:i w:val="0"/>
          <w:iCs w:val="0"/>
          <w:color w:val="000000"/>
          <w:spacing w:val="3"/>
          <w:kern w:val="0"/>
          <w:sz w:val="32"/>
          <w:szCs w:val="28"/>
          <w:u w:val="none" w:color="auto"/>
        </w:rPr>
        <w:t>申请加入本会，应当拥护本会章程，有加入本会意愿</w:t>
      </w:r>
      <w:r>
        <w:rPr>
          <w:rFonts w:hint="eastAsia" w:ascii="仿宋_GB2312" w:hAnsi="仿宋_GB2312" w:eastAsia="仿宋_GB2312" w:cs="仿宋_GB2312"/>
          <w:i w:val="0"/>
          <w:iCs w:val="0"/>
          <w:color w:val="000000"/>
          <w:spacing w:val="3"/>
          <w:kern w:val="0"/>
          <w:sz w:val="32"/>
          <w:szCs w:val="28"/>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lang w:eastAsia="zh-CN"/>
        </w:rPr>
        <w:t>个人会员</w:t>
      </w:r>
      <w:r>
        <w:rPr>
          <w:rFonts w:hint="eastAsia" w:ascii="仿宋_GB2312" w:hAnsi="仿宋_GB2312" w:eastAsia="仿宋_GB2312" w:cs="仿宋_GB2312"/>
          <w:color w:val="000000"/>
          <w:spacing w:val="0"/>
          <w:sz w:val="32"/>
          <w:szCs w:val="28"/>
          <w:u w:val="none" w:color="auto"/>
        </w:rPr>
        <w:t>具备下列条件：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52" w:firstLineChars="200"/>
        <w:jc w:val="both"/>
        <w:textAlignment w:val="auto"/>
        <w:outlineLvl w:val="9"/>
        <w:rPr>
          <w:rFonts w:hint="eastAsia" w:ascii="仿宋_GB2312" w:hAnsi="仿宋_GB2312" w:eastAsia="仿宋_GB2312" w:cs="仿宋_GB2312"/>
          <w:i w:val="0"/>
          <w:iCs w:val="0"/>
          <w:color w:val="000000"/>
          <w:spacing w:val="3"/>
          <w:kern w:val="0"/>
          <w:sz w:val="32"/>
          <w:szCs w:val="28"/>
          <w:u w:val="none" w:color="auto"/>
        </w:rPr>
      </w:pPr>
      <w:r>
        <w:rPr>
          <w:rFonts w:hint="eastAsia" w:ascii="仿宋_GB2312" w:hAnsi="仿宋_GB2312" w:eastAsia="仿宋_GB2312" w:cs="仿宋_GB2312"/>
          <w:i w:val="0"/>
          <w:iCs w:val="0"/>
          <w:color w:val="000000"/>
          <w:spacing w:val="3"/>
          <w:kern w:val="0"/>
          <w:sz w:val="32"/>
          <w:szCs w:val="28"/>
          <w:u w:val="none" w:color="auto"/>
        </w:rPr>
        <w:t xml:space="preserve">（一）              </w:t>
      </w:r>
      <w:r>
        <w:rPr>
          <w:rFonts w:hint="eastAsia" w:ascii="仿宋_GB2312" w:hAnsi="仿宋_GB2312" w:eastAsia="仿宋_GB2312" w:cs="仿宋_GB2312"/>
          <w:i w:val="0"/>
          <w:iCs w:val="0"/>
          <w:color w:val="000000"/>
          <w:spacing w:val="3"/>
          <w:kern w:val="0"/>
          <w:sz w:val="32"/>
          <w:szCs w:val="28"/>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52" w:firstLineChars="200"/>
        <w:jc w:val="both"/>
        <w:textAlignment w:val="auto"/>
        <w:outlineLvl w:val="9"/>
        <w:rPr>
          <w:rFonts w:hint="eastAsia" w:ascii="仿宋_GB2312" w:hAnsi="仿宋_GB2312" w:eastAsia="仿宋_GB2312" w:cs="仿宋_GB2312"/>
          <w:i w:val="0"/>
          <w:iCs w:val="0"/>
          <w:color w:val="000000"/>
          <w:spacing w:val="3"/>
          <w:kern w:val="0"/>
          <w:sz w:val="32"/>
          <w:szCs w:val="28"/>
          <w:u w:val="none" w:color="auto"/>
        </w:rPr>
      </w:pPr>
      <w:r>
        <w:rPr>
          <w:rFonts w:hint="eastAsia" w:ascii="仿宋_GB2312" w:hAnsi="仿宋_GB2312" w:eastAsia="仿宋_GB2312" w:cs="仿宋_GB2312"/>
          <w:i w:val="0"/>
          <w:iCs w:val="0"/>
          <w:color w:val="000000"/>
          <w:spacing w:val="3"/>
          <w:kern w:val="0"/>
          <w:sz w:val="32"/>
          <w:szCs w:val="28"/>
          <w:u w:val="none" w:color="auto"/>
        </w:rPr>
        <w:t>（二）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52" w:firstLineChars="200"/>
        <w:jc w:val="both"/>
        <w:textAlignment w:val="auto"/>
        <w:outlineLvl w:val="9"/>
        <w:rPr>
          <w:rFonts w:hint="eastAsia" w:ascii="仿宋_GB2312" w:hAnsi="仿宋_GB2312" w:eastAsia="仿宋_GB2312" w:cs="仿宋_GB2312"/>
          <w:i w:val="0"/>
          <w:iCs w:val="0"/>
          <w:color w:val="000000"/>
          <w:spacing w:val="3"/>
          <w:kern w:val="0"/>
          <w:sz w:val="32"/>
          <w:szCs w:val="28"/>
          <w:u w:val="none" w:color="auto"/>
        </w:rPr>
      </w:pPr>
      <w:r>
        <w:rPr>
          <w:rFonts w:hint="eastAsia" w:ascii="仿宋_GB2312" w:hAnsi="仿宋_GB2312" w:eastAsia="仿宋_GB2312" w:cs="仿宋_GB2312"/>
          <w:i w:val="0"/>
          <w:iCs w:val="0"/>
          <w:color w:val="000000"/>
          <w:spacing w:val="3"/>
          <w:kern w:val="0"/>
          <w:sz w:val="32"/>
          <w:szCs w:val="28"/>
          <w:u w:val="none" w:color="auto"/>
        </w:rPr>
        <w:t>（三）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52" w:firstLineChars="200"/>
        <w:jc w:val="both"/>
        <w:textAlignment w:val="auto"/>
        <w:outlineLvl w:val="9"/>
        <w:rPr>
          <w:rFonts w:hint="eastAsia" w:ascii="仿宋_GB2312" w:hAnsi="仿宋_GB2312" w:eastAsia="仿宋_GB2312" w:cs="仿宋_GB2312"/>
          <w:i w:val="0"/>
          <w:iCs w:val="0"/>
          <w:color w:val="000000"/>
          <w:spacing w:val="3"/>
          <w:kern w:val="0"/>
          <w:sz w:val="32"/>
          <w:szCs w:val="28"/>
          <w:u w:val="none" w:color="auto"/>
        </w:rPr>
      </w:pPr>
      <w:r>
        <w:rPr>
          <w:rFonts w:hint="eastAsia" w:ascii="仿宋_GB2312" w:hAnsi="仿宋_GB2312" w:eastAsia="仿宋_GB2312" w:cs="仿宋_GB2312"/>
          <w:i w:val="0"/>
          <w:iCs w:val="0"/>
          <w:color w:val="000000"/>
          <w:spacing w:val="3"/>
          <w:kern w:val="0"/>
          <w:sz w:val="32"/>
          <w:szCs w:val="28"/>
          <w:u w:val="none" w:color="auto"/>
        </w:rPr>
        <w:t xml:space="preserve">（…）             </w:t>
      </w:r>
      <w:r>
        <w:rPr>
          <w:rFonts w:hint="eastAsia" w:ascii="仿宋_GB2312" w:hAnsi="仿宋_GB2312" w:eastAsia="仿宋_GB2312" w:cs="仿宋_GB2312"/>
          <w:i w:val="0"/>
          <w:iCs w:val="0"/>
          <w:color w:val="000000"/>
          <w:spacing w:val="3"/>
          <w:kern w:val="0"/>
          <w:sz w:val="32"/>
          <w:szCs w:val="28"/>
          <w:u w:val="none" w:color="auto"/>
          <w:lang w:val="en-US" w:eastAsia="zh-CN"/>
        </w:rPr>
        <w:t xml:space="preserve"> </w:t>
      </w:r>
      <w:r>
        <w:rPr>
          <w:rFonts w:hint="eastAsia" w:ascii="仿宋_GB2312" w:hAnsi="仿宋_GB2312" w:eastAsia="仿宋_GB2312" w:cs="仿宋_GB2312"/>
          <w:i w:val="0"/>
          <w:iCs w:val="0"/>
          <w:color w:val="000000"/>
          <w:spacing w:val="3"/>
          <w:kern w:val="0"/>
          <w:sz w:val="32"/>
          <w:szCs w:val="28"/>
          <w:u w:val="none" w:color="auto"/>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52" w:firstLineChars="200"/>
        <w:jc w:val="both"/>
        <w:textAlignment w:val="auto"/>
        <w:outlineLvl w:val="9"/>
        <w:rPr>
          <w:rFonts w:hint="eastAsia" w:ascii="仿宋_GB2312" w:hAnsi="仿宋_GB2312" w:eastAsia="仿宋_GB2312" w:cs="仿宋_GB2312"/>
          <w:i w:val="0"/>
          <w:iCs w:val="0"/>
          <w:color w:val="000000"/>
          <w:spacing w:val="3"/>
          <w:kern w:val="0"/>
          <w:sz w:val="32"/>
          <w:szCs w:val="28"/>
          <w:u w:val="none" w:color="auto"/>
        </w:rPr>
      </w:pPr>
      <w:r>
        <w:rPr>
          <w:rFonts w:hint="eastAsia" w:ascii="仿宋_GB2312" w:hAnsi="仿宋_GB2312" w:eastAsia="仿宋_GB2312" w:cs="仿宋_GB2312"/>
          <w:i w:val="0"/>
          <w:iCs w:val="0"/>
          <w:color w:val="000000"/>
          <w:spacing w:val="3"/>
          <w:kern w:val="0"/>
          <w:sz w:val="32"/>
          <w:szCs w:val="28"/>
          <w:u w:val="none" w:color="auto"/>
          <w:lang w:eastAsia="zh-CN"/>
        </w:rPr>
        <w:t>单位会员</w:t>
      </w:r>
      <w:r>
        <w:rPr>
          <w:rFonts w:hint="eastAsia" w:ascii="仿宋_GB2312" w:hAnsi="仿宋_GB2312" w:eastAsia="仿宋_GB2312" w:cs="仿宋_GB2312"/>
          <w:i w:val="0"/>
          <w:iCs w:val="0"/>
          <w:color w:val="000000"/>
          <w:spacing w:val="3"/>
          <w:kern w:val="0"/>
          <w:sz w:val="32"/>
          <w:szCs w:val="28"/>
          <w:u w:val="none" w:color="auto"/>
        </w:rPr>
        <w:t>具备下列条件：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52" w:firstLineChars="200"/>
        <w:jc w:val="both"/>
        <w:textAlignment w:val="auto"/>
        <w:outlineLvl w:val="9"/>
        <w:rPr>
          <w:rFonts w:hint="eastAsia" w:ascii="仿宋_GB2312" w:hAnsi="仿宋_GB2312" w:eastAsia="仿宋_GB2312" w:cs="仿宋_GB2312"/>
          <w:i w:val="0"/>
          <w:iCs w:val="0"/>
          <w:color w:val="000000"/>
          <w:spacing w:val="3"/>
          <w:kern w:val="0"/>
          <w:sz w:val="32"/>
          <w:szCs w:val="28"/>
          <w:u w:val="none" w:color="auto"/>
        </w:rPr>
      </w:pPr>
      <w:r>
        <w:rPr>
          <w:rFonts w:hint="eastAsia" w:ascii="仿宋_GB2312" w:hAnsi="仿宋_GB2312" w:eastAsia="仿宋_GB2312" w:cs="仿宋_GB2312"/>
          <w:i w:val="0"/>
          <w:iCs w:val="0"/>
          <w:color w:val="000000"/>
          <w:spacing w:val="3"/>
          <w:kern w:val="0"/>
          <w:sz w:val="32"/>
          <w:szCs w:val="28"/>
          <w:u w:val="none" w:color="auto"/>
        </w:rPr>
        <w:t xml:space="preserve">（一）              </w:t>
      </w:r>
      <w:r>
        <w:rPr>
          <w:rFonts w:hint="eastAsia" w:ascii="仿宋_GB2312" w:hAnsi="仿宋_GB2312" w:eastAsia="仿宋_GB2312" w:cs="仿宋_GB2312"/>
          <w:i w:val="0"/>
          <w:iCs w:val="0"/>
          <w:color w:val="000000"/>
          <w:spacing w:val="3"/>
          <w:kern w:val="0"/>
          <w:sz w:val="32"/>
          <w:szCs w:val="28"/>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52" w:firstLineChars="200"/>
        <w:jc w:val="both"/>
        <w:textAlignment w:val="auto"/>
        <w:outlineLvl w:val="9"/>
        <w:rPr>
          <w:rFonts w:hint="eastAsia" w:ascii="仿宋_GB2312" w:hAnsi="仿宋_GB2312" w:eastAsia="仿宋_GB2312" w:cs="仿宋_GB2312"/>
          <w:i w:val="0"/>
          <w:iCs w:val="0"/>
          <w:color w:val="000000"/>
          <w:spacing w:val="3"/>
          <w:kern w:val="0"/>
          <w:sz w:val="32"/>
          <w:szCs w:val="28"/>
          <w:u w:val="none" w:color="auto"/>
        </w:rPr>
      </w:pPr>
      <w:r>
        <w:rPr>
          <w:rFonts w:hint="eastAsia" w:ascii="仿宋_GB2312" w:hAnsi="仿宋_GB2312" w:eastAsia="仿宋_GB2312" w:cs="仿宋_GB2312"/>
          <w:i w:val="0"/>
          <w:iCs w:val="0"/>
          <w:color w:val="000000"/>
          <w:spacing w:val="3"/>
          <w:kern w:val="0"/>
          <w:sz w:val="32"/>
          <w:szCs w:val="28"/>
          <w:u w:val="none" w:color="auto"/>
        </w:rPr>
        <w:t>（二）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52" w:firstLineChars="200"/>
        <w:jc w:val="both"/>
        <w:textAlignment w:val="auto"/>
        <w:outlineLvl w:val="9"/>
        <w:rPr>
          <w:rFonts w:hint="eastAsia" w:ascii="仿宋_GB2312" w:hAnsi="仿宋_GB2312" w:eastAsia="仿宋_GB2312" w:cs="仿宋_GB2312"/>
          <w:i w:val="0"/>
          <w:iCs w:val="0"/>
          <w:color w:val="000000"/>
          <w:spacing w:val="3"/>
          <w:kern w:val="0"/>
          <w:sz w:val="32"/>
          <w:szCs w:val="28"/>
          <w:u w:val="none" w:color="auto"/>
        </w:rPr>
      </w:pPr>
      <w:r>
        <w:rPr>
          <w:rFonts w:hint="eastAsia" w:ascii="仿宋_GB2312" w:hAnsi="仿宋_GB2312" w:eastAsia="仿宋_GB2312" w:cs="仿宋_GB2312"/>
          <w:i w:val="0"/>
          <w:iCs w:val="0"/>
          <w:color w:val="000000"/>
          <w:spacing w:val="3"/>
          <w:kern w:val="0"/>
          <w:sz w:val="32"/>
          <w:szCs w:val="28"/>
          <w:u w:val="none" w:color="auto"/>
        </w:rPr>
        <w:t>（三）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52" w:firstLineChars="200"/>
        <w:jc w:val="both"/>
        <w:textAlignment w:val="auto"/>
        <w:outlineLvl w:val="9"/>
        <w:rPr>
          <w:rFonts w:hint="eastAsia" w:ascii="仿宋_GB2312" w:hAnsi="仿宋_GB2312" w:eastAsia="仿宋_GB2312" w:cs="仿宋_GB2312"/>
          <w:i w:val="0"/>
          <w:iCs w:val="0"/>
          <w:color w:val="000000"/>
          <w:spacing w:val="3"/>
          <w:kern w:val="0"/>
          <w:sz w:val="32"/>
          <w:szCs w:val="28"/>
          <w:u w:val="none" w:color="auto"/>
        </w:rPr>
      </w:pPr>
      <w:r>
        <w:rPr>
          <w:rFonts w:hint="eastAsia" w:ascii="仿宋_GB2312" w:hAnsi="仿宋_GB2312" w:eastAsia="仿宋_GB2312" w:cs="仿宋_GB2312"/>
          <w:i w:val="0"/>
          <w:iCs w:val="0"/>
          <w:color w:val="000000"/>
          <w:spacing w:val="3"/>
          <w:kern w:val="0"/>
          <w:sz w:val="32"/>
          <w:szCs w:val="28"/>
          <w:u w:val="none" w:color="auto"/>
        </w:rPr>
        <w:t xml:space="preserve">（…）             </w:t>
      </w:r>
      <w:r>
        <w:rPr>
          <w:rFonts w:hint="eastAsia" w:ascii="仿宋_GB2312" w:hAnsi="仿宋_GB2312" w:eastAsia="仿宋_GB2312" w:cs="仿宋_GB2312"/>
          <w:i w:val="0"/>
          <w:iCs w:val="0"/>
          <w:color w:val="000000"/>
          <w:spacing w:val="3"/>
          <w:kern w:val="0"/>
          <w:sz w:val="32"/>
          <w:szCs w:val="28"/>
          <w:u w:val="none" w:color="auto"/>
          <w:lang w:val="en-US" w:eastAsia="zh-CN"/>
        </w:rPr>
        <w:t xml:space="preserve"> </w:t>
      </w:r>
      <w:r>
        <w:rPr>
          <w:rFonts w:hint="eastAsia" w:ascii="仿宋_GB2312" w:hAnsi="仿宋_GB2312" w:eastAsia="仿宋_GB2312" w:cs="仿宋_GB2312"/>
          <w:i w:val="0"/>
          <w:iCs w:val="0"/>
          <w:color w:val="000000"/>
          <w:spacing w:val="3"/>
          <w:kern w:val="0"/>
          <w:sz w:val="32"/>
          <w:szCs w:val="28"/>
          <w:u w:val="none" w:color="auto"/>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rPr>
        <w:t>〖</w:t>
      </w:r>
      <w:r>
        <w:rPr>
          <w:rFonts w:hint="eastAsia" w:ascii="仿宋_GB2312" w:hAnsi="仿宋_GB2312" w:eastAsia="仿宋_GB2312" w:cs="仿宋_GB2312"/>
          <w:color w:val="000000"/>
          <w:spacing w:val="0"/>
          <w:sz w:val="32"/>
          <w:u w:val="none" w:color="auto"/>
        </w:rPr>
        <w:t>社会团体应当分别确定单位会员和个人会员的条件，必须具体明确其从事的专业或业务须与社会团体的业务范围相关</w:t>
      </w:r>
      <w:r>
        <w:rPr>
          <w:rFonts w:hint="eastAsia" w:ascii="仿宋_GB2312" w:hAnsi="仿宋_GB2312" w:eastAsia="仿宋_GB2312" w:cs="仿宋_GB2312"/>
          <w:color w:val="000000"/>
          <w:spacing w:val="0"/>
          <w:sz w:val="32"/>
          <w:u w:val="none" w:color="auto"/>
          <w:lang w:eastAsia="zh-CN"/>
        </w:rPr>
        <w:t>。</w:t>
      </w:r>
      <w:r>
        <w:rPr>
          <w:rFonts w:hint="eastAsia" w:ascii="仿宋_GB2312" w:hAnsi="仿宋_GB2312" w:eastAsia="仿宋_GB2312" w:cs="仿宋_GB2312"/>
          <w:color w:val="000000"/>
          <w:spacing w:val="0"/>
          <w:sz w:val="32"/>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黑体" w:hAnsi="黑体" w:eastAsia="黑体" w:cs="黑体"/>
          <w:color w:val="000000"/>
          <w:spacing w:val="0"/>
          <w:sz w:val="32"/>
          <w:szCs w:val="28"/>
        </w:rPr>
        <w:t>第十</w:t>
      </w:r>
      <w:r>
        <w:rPr>
          <w:rFonts w:hint="eastAsia" w:ascii="黑体" w:hAnsi="黑体" w:eastAsia="黑体" w:cs="黑体"/>
          <w:color w:val="000000"/>
          <w:spacing w:val="0"/>
          <w:sz w:val="32"/>
          <w:szCs w:val="28"/>
          <w:lang w:eastAsia="zh-CN"/>
        </w:rPr>
        <w:t>三</w:t>
      </w:r>
      <w:r>
        <w:rPr>
          <w:rFonts w:hint="eastAsia" w:ascii="黑体" w:hAnsi="黑体" w:eastAsia="黑体" w:cs="黑体"/>
          <w:color w:val="000000"/>
          <w:spacing w:val="0"/>
          <w:sz w:val="32"/>
          <w:szCs w:val="28"/>
        </w:rPr>
        <w:t>条</w:t>
      </w:r>
      <w:r>
        <w:rPr>
          <w:rFonts w:hint="eastAsia" w:ascii="仿宋_GB2312" w:hAnsi="仿宋_GB2312" w:eastAsia="仿宋_GB2312" w:cs="仿宋_GB2312"/>
          <w:color w:val="000000"/>
          <w:spacing w:val="0"/>
          <w:sz w:val="32"/>
          <w:szCs w:val="28"/>
        </w:rPr>
        <w:t xml:space="preserve">  会员入会的程序是：</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仿宋_GB2312" w:hAnsi="仿宋_GB2312" w:eastAsia="仿宋_GB2312" w:cs="仿宋_GB2312"/>
          <w:color w:val="000000"/>
          <w:spacing w:val="0"/>
          <w:sz w:val="32"/>
          <w:szCs w:val="28"/>
        </w:rPr>
        <w:t>（一）提交入会申请书；</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u w:val="none" w:color="auto"/>
          <w:lang w:eastAsia="zh-CN"/>
        </w:rPr>
      </w:pPr>
      <w:r>
        <w:rPr>
          <w:rFonts w:hint="eastAsia" w:ascii="仿宋_GB2312" w:hAnsi="仿宋_GB2312" w:eastAsia="仿宋_GB2312" w:cs="仿宋_GB2312"/>
          <w:color w:val="000000"/>
          <w:spacing w:val="0"/>
          <w:sz w:val="32"/>
          <w:szCs w:val="28"/>
          <w:u w:val="none" w:color="auto"/>
          <w:lang w:eastAsia="zh-CN"/>
        </w:rPr>
        <w:t>（二）</w:t>
      </w:r>
      <w:r>
        <w:rPr>
          <w:rFonts w:hint="eastAsia" w:ascii="仿宋_GB2312" w:hAnsi="仿宋_GB2312" w:eastAsia="仿宋_GB2312" w:cs="仿宋_GB2312"/>
          <w:color w:val="000000"/>
          <w:spacing w:val="0"/>
          <w:sz w:val="32"/>
          <w:u w:val="none" w:color="auto"/>
          <w:lang w:eastAsia="zh-CN"/>
        </w:rPr>
        <w:t>经理事会（常务理事会）讨论通过；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u w:val="none" w:color="auto"/>
          <w:lang w:eastAsia="zh-CN"/>
        </w:rPr>
      </w:pPr>
      <w:r>
        <w:rPr>
          <w:rFonts w:hint="eastAsia" w:ascii="仿宋_GB2312" w:hAnsi="仿宋_GB2312" w:eastAsia="仿宋_GB2312" w:cs="仿宋_GB2312"/>
          <w:color w:val="000000"/>
          <w:spacing w:val="0"/>
          <w:sz w:val="32"/>
          <w:u w:val="none" w:color="auto"/>
          <w:lang w:eastAsia="zh-CN"/>
        </w:rPr>
        <w:t>（三）由理事会（常务理事会）或其授权的机构发给会员证；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none" w:color="auto"/>
          <w:lang w:eastAsia="zh-CN"/>
        </w:rPr>
        <w:t>四</w:t>
      </w: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z w:val="32"/>
          <w:szCs w:val="28"/>
          <w:u w:val="none" w:color="auto"/>
          <w:shd w:val="clear" w:color="auto" w:fill="auto"/>
          <w:lang w:eastAsia="zh-CN"/>
        </w:rPr>
        <w:t>载入会员名册，</w:t>
      </w:r>
      <w:r>
        <w:rPr>
          <w:rFonts w:hint="eastAsia" w:ascii="仿宋_GB2312" w:hAnsi="仿宋_GB2312" w:eastAsia="仿宋_GB2312" w:cs="仿宋_GB2312"/>
          <w:color w:val="000000"/>
          <w:spacing w:val="0"/>
          <w:sz w:val="32"/>
          <w:szCs w:val="28"/>
          <w:u w:val="none" w:color="auto"/>
          <w:lang w:eastAsia="zh-CN"/>
        </w:rPr>
        <w:t>及时在本会网站、通讯刊物等予以</w:t>
      </w:r>
      <w:r>
        <w:rPr>
          <w:rFonts w:hint="eastAsia" w:ascii="仿宋_GB2312" w:hAnsi="仿宋_GB2312" w:eastAsia="仿宋_GB2312" w:cs="仿宋_GB2312"/>
          <w:color w:val="000000"/>
          <w:spacing w:val="0"/>
          <w:sz w:val="32"/>
          <w:szCs w:val="28"/>
          <w:u w:val="none" w:color="auto"/>
        </w:rPr>
        <w:t>公告。</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rPr>
        <w:t>第十</w:t>
      </w:r>
      <w:r>
        <w:rPr>
          <w:rFonts w:hint="eastAsia" w:ascii="黑体" w:hAnsi="黑体" w:eastAsia="黑体" w:cs="黑体"/>
          <w:color w:val="000000"/>
          <w:spacing w:val="0"/>
          <w:sz w:val="32"/>
          <w:szCs w:val="28"/>
          <w:u w:val="none" w:color="auto"/>
          <w:lang w:eastAsia="zh-CN"/>
        </w:rPr>
        <w:t>四</w:t>
      </w:r>
      <w:r>
        <w:rPr>
          <w:rFonts w:hint="eastAsia" w:ascii="黑体" w:hAnsi="黑体" w:eastAsia="黑体" w:cs="黑体"/>
          <w:color w:val="000000"/>
          <w:spacing w:val="0"/>
          <w:sz w:val="32"/>
          <w:szCs w:val="28"/>
          <w:u w:val="none" w:color="auto"/>
        </w:rPr>
        <w:t>条</w:t>
      </w:r>
      <w:r>
        <w:rPr>
          <w:rFonts w:hint="eastAsia" w:ascii="仿宋_GB2312" w:hAnsi="仿宋_GB2312" w:eastAsia="仿宋_GB2312" w:cs="仿宋_GB2312"/>
          <w:color w:val="000000"/>
          <w:spacing w:val="0"/>
          <w:sz w:val="32"/>
          <w:szCs w:val="28"/>
          <w:u w:val="none" w:color="auto"/>
        </w:rPr>
        <w:t xml:space="preserve"> </w:t>
      </w:r>
      <w:r>
        <w:rPr>
          <w:rFonts w:hint="eastAsia" w:ascii="仿宋_GB2312" w:hAnsi="仿宋_GB2312" w:eastAsia="仿宋_GB2312" w:cs="仿宋_GB2312"/>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eastAsia="仿宋_GB2312" w:cs="仿宋_GB2312"/>
          <w:color w:val="000000"/>
          <w:spacing w:val="0"/>
          <w:sz w:val="32"/>
          <w:szCs w:val="28"/>
          <w:u w:val="none" w:color="auto"/>
        </w:rPr>
        <w:t>建立全体会员名册，明确会员、理事、常务理事、监事长、监事以及会长、副会长、秘书长等负责人职务，作为证明其资格的充分证据。会员资格发生变化的，及时修改名册</w:t>
      </w:r>
      <w:r>
        <w:rPr>
          <w:rFonts w:hint="eastAsia" w:ascii="仿宋_GB2312" w:hAnsi="仿宋_GB2312" w:eastAsia="仿宋_GB2312" w:cs="仿宋_GB2312"/>
          <w:color w:val="000000"/>
          <w:spacing w:val="0"/>
          <w:sz w:val="32"/>
          <w:szCs w:val="28"/>
          <w:u w:val="none" w:color="auto"/>
          <w:lang w:eastAsia="zh-CN"/>
        </w:rPr>
        <w:t>并予以公告</w:t>
      </w:r>
      <w:r>
        <w:rPr>
          <w:rFonts w:hint="eastAsia" w:ascii="仿宋_GB2312" w:hAnsi="仿宋_GB2312" w:eastAsia="仿宋_GB2312" w:cs="仿宋_GB2312"/>
          <w:color w:val="000000"/>
          <w:spacing w:val="0"/>
          <w:sz w:val="32"/>
          <w:szCs w:val="28"/>
          <w:u w:val="none" w:color="auto"/>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黑体" w:hAnsi="黑体" w:eastAsia="黑体" w:cs="黑体"/>
          <w:color w:val="000000"/>
          <w:spacing w:val="0"/>
          <w:sz w:val="32"/>
          <w:szCs w:val="28"/>
          <w:u w:val="none" w:color="auto"/>
        </w:rPr>
        <w:t>第十</w:t>
      </w:r>
      <w:r>
        <w:rPr>
          <w:rFonts w:hint="eastAsia" w:ascii="黑体" w:hAnsi="黑体" w:eastAsia="黑体" w:cs="黑体"/>
          <w:color w:val="000000"/>
          <w:spacing w:val="0"/>
          <w:sz w:val="32"/>
          <w:szCs w:val="28"/>
          <w:u w:val="none" w:color="auto"/>
          <w:lang w:eastAsia="zh-CN"/>
        </w:rPr>
        <w:t>五</w:t>
      </w:r>
      <w:r>
        <w:rPr>
          <w:rFonts w:hint="eastAsia" w:ascii="黑体" w:hAnsi="黑体" w:eastAsia="黑体" w:cs="黑体"/>
          <w:color w:val="000000"/>
          <w:spacing w:val="0"/>
          <w:sz w:val="32"/>
          <w:szCs w:val="28"/>
          <w:u w:val="none" w:color="auto"/>
        </w:rPr>
        <w:t>条</w:t>
      </w:r>
      <w:r>
        <w:rPr>
          <w:rFonts w:hint="eastAsia" w:ascii="仿宋_GB2312" w:hAnsi="仿宋_GB2312" w:eastAsia="仿宋_GB2312" w:cs="仿宋_GB2312"/>
          <w:color w:val="000000"/>
          <w:spacing w:val="0"/>
          <w:sz w:val="32"/>
          <w:szCs w:val="28"/>
        </w:rPr>
        <w:t xml:space="preserve">  会员享有下列权利：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（一）</w:t>
      </w:r>
      <w:r>
        <w:rPr>
          <w:rFonts w:hint="eastAsia" w:ascii="仿宋_GB2312" w:hAnsi="仿宋_GB2312" w:eastAsia="仿宋_GB2312" w:cs="仿宋_GB2312"/>
          <w:color w:val="000000"/>
          <w:sz w:val="32"/>
          <w:szCs w:val="28"/>
          <w:u w:val="none" w:color="auto"/>
        </w:rPr>
        <w:t>出席</w:t>
      </w:r>
      <w:r>
        <w:rPr>
          <w:rFonts w:hint="eastAsia" w:ascii="仿宋_GB2312" w:hAnsi="仿宋_GB2312" w:eastAsia="仿宋_GB2312" w:cs="仿宋_GB2312"/>
          <w:color w:val="000000"/>
          <w:spacing w:val="0"/>
          <w:sz w:val="32"/>
          <w:szCs w:val="28"/>
          <w:u w:val="none" w:color="auto"/>
        </w:rPr>
        <w:t>会员</w:t>
      </w:r>
      <w:r>
        <w:rPr>
          <w:rFonts w:hint="eastAsia" w:ascii="仿宋_GB2312" w:hAnsi="仿宋_GB2312" w:eastAsia="仿宋_GB2312" w:cs="仿宋_GB2312"/>
          <w:color w:val="000000"/>
          <w:spacing w:val="0"/>
          <w:sz w:val="32"/>
          <w:szCs w:val="28"/>
          <w:u w:val="none" w:color="auto"/>
          <w:lang w:eastAsia="zh-CN"/>
        </w:rPr>
        <w:t>（代表）</w:t>
      </w:r>
      <w:r>
        <w:rPr>
          <w:rFonts w:hint="eastAsia" w:ascii="仿宋_GB2312" w:hAnsi="仿宋_GB2312" w:eastAsia="仿宋_GB2312" w:cs="仿宋_GB2312"/>
          <w:color w:val="000000"/>
          <w:spacing w:val="0"/>
          <w:sz w:val="32"/>
          <w:szCs w:val="28"/>
          <w:u w:val="none" w:color="auto"/>
        </w:rPr>
        <w:t>大会，参加本会的活动权；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（二）本会的选举权、被选举权和表决权；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（三）获得本会服务的优先权；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none" w:color="auto"/>
          <w:lang w:eastAsia="zh-CN"/>
        </w:rPr>
        <w:t>四</w:t>
      </w:r>
      <w:r>
        <w:rPr>
          <w:rFonts w:hint="eastAsia" w:ascii="仿宋_GB2312" w:hAnsi="仿宋_GB2312" w:eastAsia="仿宋_GB2312" w:cs="仿宋_GB2312"/>
          <w:color w:val="000000"/>
          <w:spacing w:val="0"/>
          <w:sz w:val="32"/>
          <w:szCs w:val="28"/>
          <w:u w:val="none" w:color="auto"/>
        </w:rPr>
        <w:t>）入会自愿、退会自由权；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none" w:color="auto"/>
          <w:lang w:eastAsia="zh-CN"/>
        </w:rPr>
        <w:t>五</w:t>
      </w:r>
      <w:r>
        <w:rPr>
          <w:rFonts w:hint="eastAsia" w:ascii="仿宋_GB2312" w:hAnsi="仿宋_GB2312" w:eastAsia="仿宋_GB2312" w:cs="仿宋_GB2312"/>
          <w:color w:val="000000"/>
          <w:spacing w:val="0"/>
          <w:sz w:val="32"/>
          <w:szCs w:val="28"/>
          <w:u w:val="none" w:color="auto"/>
        </w:rPr>
        <w:t>）查阅本会章程、会员名册、会议记录、会议决议、财务审计报告等知情权；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none" w:color="auto"/>
          <w:lang w:eastAsia="zh-CN"/>
        </w:rPr>
        <w:t>六</w:t>
      </w: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z w:val="32"/>
          <w:szCs w:val="28"/>
          <w:u w:val="none" w:color="auto"/>
        </w:rPr>
        <w:t>对本会工作的提议案权、</w:t>
      </w:r>
      <w:r>
        <w:rPr>
          <w:rFonts w:hint="eastAsia" w:ascii="仿宋_GB2312" w:hAnsi="仿宋_GB2312" w:eastAsia="仿宋_GB2312" w:cs="仿宋_GB2312"/>
          <w:color w:val="000000"/>
          <w:spacing w:val="0"/>
          <w:sz w:val="32"/>
          <w:szCs w:val="28"/>
          <w:u w:val="none" w:color="auto"/>
          <w:lang w:eastAsia="zh-CN"/>
        </w:rPr>
        <w:t>批评</w:t>
      </w:r>
      <w:r>
        <w:rPr>
          <w:rFonts w:hint="eastAsia" w:ascii="仿宋_GB2312" w:hAnsi="仿宋_GB2312" w:eastAsia="仿宋_GB2312" w:cs="仿宋_GB2312"/>
          <w:color w:val="000000"/>
          <w:spacing w:val="0"/>
          <w:sz w:val="32"/>
          <w:szCs w:val="28"/>
          <w:u w:val="none" w:color="auto"/>
        </w:rPr>
        <w:t>建议权和监督权；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cs="仿宋_GB2312"/>
          <w:color w:val="auto"/>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auto"/>
          <w:spacing w:val="0"/>
          <w:sz w:val="32"/>
          <w:szCs w:val="28"/>
          <w:u w:val="single" w:color="auto"/>
        </w:rPr>
        <w:t xml:space="preserve">              </w:t>
      </w:r>
      <w:r>
        <w:rPr>
          <w:rFonts w:hint="eastAsia" w:ascii="仿宋_GB2312" w:hAnsi="仿宋_GB2312" w:eastAsia="仿宋_GB2312" w:cs="仿宋_GB2312"/>
          <w:color w:val="auto"/>
          <w:spacing w:val="0"/>
          <w:sz w:val="32"/>
          <w:szCs w:val="28"/>
          <w:u w:val="none" w:color="auto"/>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kern w:val="2"/>
          <w:sz w:val="32"/>
          <w:szCs w:val="28"/>
          <w:u w:val="none" w:color="auto"/>
          <w:shd w:val="clear" w:color="auto" w:fill="auto"/>
          <w:lang w:val="en-US" w:eastAsia="zh-CN" w:bidi="ar-SA"/>
        </w:rPr>
        <w:t>法律、法规、规章以及本会章程规定的其他权利</w:t>
      </w:r>
      <w:r>
        <w:rPr>
          <w:rFonts w:hint="eastAsia" w:ascii="仿宋_GB2312" w:hAnsi="仿宋_GB2312" w:eastAsia="仿宋_GB2312" w:cs="仿宋_GB2312"/>
          <w:color w:val="000000"/>
          <w:spacing w:val="0"/>
          <w:sz w:val="32"/>
          <w:szCs w:val="28"/>
          <w:u w:val="none" w:color="auto"/>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黑体" w:hAnsi="黑体" w:eastAsia="黑体" w:cs="黑体"/>
          <w:color w:val="000000"/>
          <w:spacing w:val="0"/>
          <w:sz w:val="32"/>
          <w:szCs w:val="28"/>
          <w:u w:val="none" w:color="auto"/>
        </w:rPr>
        <w:t>第</w:t>
      </w:r>
      <w:r>
        <w:rPr>
          <w:rFonts w:hint="eastAsia" w:ascii="黑体" w:hAnsi="黑体" w:eastAsia="黑体" w:cs="黑体"/>
          <w:color w:val="000000"/>
          <w:spacing w:val="0"/>
          <w:sz w:val="32"/>
          <w:szCs w:val="28"/>
          <w:u w:val="none" w:color="auto"/>
          <w:lang w:eastAsia="zh-CN"/>
        </w:rPr>
        <w:t>十六</w:t>
      </w:r>
      <w:r>
        <w:rPr>
          <w:rFonts w:hint="eastAsia" w:ascii="黑体" w:hAnsi="黑体" w:eastAsia="黑体" w:cs="黑体"/>
          <w:color w:val="000000"/>
          <w:spacing w:val="0"/>
          <w:sz w:val="32"/>
          <w:szCs w:val="28"/>
          <w:u w:val="none" w:color="auto"/>
        </w:rPr>
        <w:t>条</w:t>
      </w:r>
      <w:r>
        <w:rPr>
          <w:rFonts w:hint="eastAsia" w:ascii="仿宋_GB2312" w:hAnsi="仿宋_GB2312" w:eastAsia="仿宋_GB2312" w:cs="仿宋_GB2312"/>
          <w:color w:val="000000"/>
          <w:spacing w:val="0"/>
          <w:sz w:val="32"/>
          <w:szCs w:val="28"/>
        </w:rPr>
        <w:t xml:space="preserve">  会员履行下列义务：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仿宋_GB2312" w:hAnsi="仿宋_GB2312" w:eastAsia="仿宋_GB2312" w:cs="仿宋_GB2312"/>
          <w:color w:val="000000"/>
          <w:spacing w:val="0"/>
          <w:sz w:val="32"/>
          <w:szCs w:val="28"/>
        </w:rPr>
        <w:t>（一）遵守本会的章程；</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仿宋_GB2312" w:hAnsi="仿宋_GB2312" w:eastAsia="仿宋_GB2312" w:cs="仿宋_GB2312"/>
          <w:color w:val="000000"/>
          <w:spacing w:val="0"/>
          <w:sz w:val="32"/>
          <w:szCs w:val="28"/>
        </w:rPr>
        <w:t>（二）执行本会的决议；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仿宋_GB2312" w:hAnsi="仿宋_GB2312" w:eastAsia="仿宋_GB2312" w:cs="仿宋_GB2312"/>
          <w:color w:val="000000"/>
          <w:spacing w:val="0"/>
          <w:sz w:val="32"/>
          <w:szCs w:val="28"/>
        </w:rPr>
        <w:t>（三）维护本会的合法权益；</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仿宋_GB2312" w:hAnsi="仿宋_GB2312" w:eastAsia="仿宋_GB2312" w:cs="仿宋_GB2312"/>
          <w:color w:val="000000"/>
          <w:spacing w:val="0"/>
          <w:sz w:val="32"/>
          <w:szCs w:val="28"/>
        </w:rPr>
        <w:t>（四）完成本会交办的工作；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仿宋_GB2312" w:hAnsi="仿宋_GB2312" w:eastAsia="仿宋_GB2312" w:cs="仿宋_GB2312"/>
          <w:color w:val="000000"/>
          <w:spacing w:val="0"/>
          <w:sz w:val="32"/>
          <w:szCs w:val="28"/>
        </w:rPr>
        <w:t>（五）向本会反映情况，提供有关资料；</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仿宋_GB2312" w:hAnsi="仿宋_GB2312" w:eastAsia="仿宋_GB2312" w:cs="仿宋_GB2312"/>
          <w:color w:val="000000"/>
          <w:spacing w:val="0"/>
          <w:sz w:val="32"/>
          <w:szCs w:val="28"/>
        </w:rPr>
        <w:t>（六）按规定</w:t>
      </w:r>
      <w:r>
        <w:rPr>
          <w:rFonts w:hint="eastAsia" w:ascii="仿宋_GB2312" w:hAnsi="仿宋_GB2312" w:eastAsia="仿宋_GB2312" w:cs="仿宋_GB2312"/>
          <w:color w:val="000000"/>
          <w:spacing w:val="0"/>
          <w:sz w:val="32"/>
          <w:szCs w:val="28"/>
          <w:lang w:eastAsia="zh-CN"/>
        </w:rPr>
        <w:t>交纳</w:t>
      </w:r>
      <w:r>
        <w:rPr>
          <w:rFonts w:hint="eastAsia" w:ascii="仿宋_GB2312" w:hAnsi="仿宋_GB2312" w:eastAsia="仿宋_GB2312" w:cs="仿宋_GB2312"/>
          <w:color w:val="000000"/>
          <w:spacing w:val="0"/>
          <w:sz w:val="32"/>
          <w:szCs w:val="28"/>
        </w:rPr>
        <w:t>会费；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auto"/>
          <w:spacing w:val="0"/>
          <w:sz w:val="32"/>
          <w:szCs w:val="28"/>
          <w:u w:val="single" w:color="auto"/>
        </w:rPr>
        <w:t xml:space="preserve">              </w:t>
      </w:r>
      <w:r>
        <w:rPr>
          <w:rFonts w:hint="eastAsia" w:ascii="仿宋_GB2312" w:hAnsi="仿宋_GB2312" w:eastAsia="仿宋_GB2312" w:cs="仿宋_GB2312"/>
          <w:color w:val="auto"/>
          <w:spacing w:val="0"/>
          <w:sz w:val="32"/>
          <w:szCs w:val="28"/>
          <w:u w:val="none" w:color="auto"/>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 w:hAnsi="仿宋" w:eastAsia="仿宋" w:cs="仿宋"/>
          <w:color w:val="000000"/>
          <w:kern w:val="0"/>
          <w:sz w:val="32"/>
          <w:szCs w:val="32"/>
          <w:shd w:val="clear" w:color="auto" w:fill="auto"/>
          <w:lang w:val="en-US" w:eastAsia="zh-CN" w:bidi="ar-SA"/>
        </w:rPr>
        <w:t>法律、法规、规章以及本会章程规定的其他义务</w:t>
      </w:r>
      <w:r>
        <w:rPr>
          <w:rFonts w:hint="eastAsia" w:ascii="仿宋_GB2312" w:hAnsi="仿宋_GB2312" w:eastAsia="仿宋_GB2312" w:cs="仿宋_GB2312"/>
          <w:color w:val="000000"/>
          <w:spacing w:val="0"/>
          <w:sz w:val="32"/>
          <w:szCs w:val="28"/>
          <w:u w:val="none" w:color="auto"/>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rPr>
      </w:pPr>
      <w:r>
        <w:rPr>
          <w:rFonts w:hint="eastAsia" w:ascii="仿宋_GB2312" w:hAnsi="仿宋_GB2312" w:eastAsia="仿宋_GB2312" w:cs="仿宋_GB2312"/>
          <w:color w:val="000000"/>
          <w:spacing w:val="0"/>
          <w:sz w:val="32"/>
          <w:u w:val="none" w:color="auto"/>
        </w:rPr>
        <w:t>〖可自行确定其</w:t>
      </w:r>
      <w:r>
        <w:rPr>
          <w:rFonts w:hint="eastAsia" w:ascii="仿宋_GB2312" w:hAnsi="仿宋_GB2312" w:cs="仿宋_GB2312"/>
          <w:color w:val="000000"/>
          <w:spacing w:val="0"/>
          <w:sz w:val="32"/>
          <w:u w:val="none" w:color="auto"/>
          <w:lang w:eastAsia="zh-CN"/>
        </w:rPr>
        <w:t>他</w:t>
      </w:r>
      <w:r>
        <w:rPr>
          <w:rFonts w:hint="eastAsia" w:ascii="仿宋_GB2312" w:hAnsi="仿宋_GB2312" w:eastAsia="仿宋_GB2312" w:cs="仿宋_GB2312"/>
          <w:color w:val="000000"/>
          <w:spacing w:val="0"/>
          <w:sz w:val="32"/>
          <w:u w:val="none" w:color="auto"/>
        </w:rPr>
        <w:t>权利和义务，但必须符合有关法律、法规、规章和政策规定。〗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黑体" w:hAnsi="黑体" w:eastAsia="黑体" w:cs="黑体"/>
          <w:color w:val="000000"/>
          <w:spacing w:val="0"/>
          <w:sz w:val="32"/>
          <w:szCs w:val="28"/>
          <w:u w:val="none" w:color="auto"/>
        </w:rPr>
        <w:t>第</w:t>
      </w:r>
      <w:r>
        <w:rPr>
          <w:rFonts w:hint="eastAsia" w:ascii="黑体" w:hAnsi="黑体" w:eastAsia="黑体" w:cs="黑体"/>
          <w:color w:val="000000"/>
          <w:spacing w:val="0"/>
          <w:sz w:val="32"/>
          <w:szCs w:val="28"/>
          <w:u w:val="none" w:color="auto"/>
          <w:lang w:eastAsia="zh-CN"/>
        </w:rPr>
        <w:t>十七</w:t>
      </w:r>
      <w:r>
        <w:rPr>
          <w:rFonts w:hint="eastAsia" w:ascii="黑体" w:hAnsi="黑体" w:eastAsia="黑体" w:cs="黑体"/>
          <w:color w:val="000000"/>
          <w:spacing w:val="0"/>
          <w:sz w:val="32"/>
          <w:szCs w:val="28"/>
          <w:u w:val="none" w:color="auto"/>
        </w:rPr>
        <w:t>条</w:t>
      </w:r>
      <w:r>
        <w:rPr>
          <w:rFonts w:hint="eastAsia" w:ascii="仿宋_GB2312" w:hAnsi="仿宋_GB2312" w:eastAsia="仿宋_GB2312" w:cs="仿宋_GB2312"/>
          <w:color w:val="000000"/>
          <w:spacing w:val="0"/>
          <w:sz w:val="32"/>
          <w:szCs w:val="28"/>
          <w:lang w:val="en-US" w:eastAsia="zh-CN"/>
        </w:rPr>
        <w:t xml:space="preserve">  </w:t>
      </w:r>
      <w:r>
        <w:rPr>
          <w:rFonts w:hint="eastAsia" w:ascii="仿宋_GB2312" w:hAnsi="仿宋_GB2312" w:eastAsia="仿宋_GB2312" w:cs="仿宋_GB2312"/>
          <w:color w:val="000000"/>
          <w:spacing w:val="0"/>
          <w:sz w:val="32"/>
          <w:szCs w:val="28"/>
        </w:rPr>
        <w:t>会员退会应书面通知本会，并交回会员证。会员超过</w:t>
      </w:r>
      <w:r>
        <w:rPr>
          <w:rFonts w:hint="eastAsia" w:ascii="仿宋_GB2312" w:hAnsi="仿宋_GB2312" w:eastAsia="仿宋_GB2312" w:cs="仿宋_GB2312"/>
          <w:color w:val="auto"/>
          <w:spacing w:val="0"/>
          <w:sz w:val="32"/>
          <w:szCs w:val="28"/>
          <w:u w:val="single"/>
          <w:lang w:val="en-US" w:eastAsia="zh-CN"/>
        </w:rPr>
        <w:t xml:space="preserve"> </w:t>
      </w:r>
      <w:r>
        <w:rPr>
          <w:rFonts w:hint="eastAsia" w:ascii="仿宋_GB2312" w:hAnsi="仿宋_GB2312" w:cs="仿宋_GB2312"/>
          <w:color w:val="auto"/>
          <w:spacing w:val="0"/>
          <w:sz w:val="32"/>
          <w:szCs w:val="28"/>
          <w:u w:val="single"/>
          <w:lang w:val="en-US" w:eastAsia="zh-CN"/>
        </w:rPr>
        <w:t xml:space="preserve">  </w:t>
      </w:r>
      <w:r>
        <w:rPr>
          <w:rFonts w:hint="eastAsia" w:ascii="仿宋_GB2312" w:hAnsi="仿宋_GB2312" w:eastAsia="仿宋_GB2312" w:cs="仿宋_GB2312"/>
          <w:color w:val="auto"/>
          <w:spacing w:val="0"/>
          <w:sz w:val="32"/>
          <w:szCs w:val="28"/>
          <w:u w:val="single"/>
          <w:lang w:val="en-US" w:eastAsia="zh-CN"/>
        </w:rPr>
        <w:t xml:space="preserve"> </w:t>
      </w:r>
      <w:r>
        <w:rPr>
          <w:rFonts w:hint="eastAsia" w:ascii="仿宋_GB2312" w:hAnsi="仿宋_GB2312" w:eastAsia="仿宋_GB2312" w:cs="仿宋_GB2312"/>
          <w:color w:val="000000"/>
          <w:spacing w:val="0"/>
          <w:sz w:val="32"/>
          <w:szCs w:val="28"/>
        </w:rPr>
        <w:t>年不履行义务</w:t>
      </w:r>
      <w:r>
        <w:rPr>
          <w:rFonts w:hint="eastAsia" w:ascii="仿宋_GB2312" w:hAnsi="仿宋_GB2312" w:eastAsia="仿宋_GB2312" w:cs="仿宋_GB2312"/>
          <w:color w:val="000000"/>
          <w:spacing w:val="0"/>
          <w:sz w:val="32"/>
          <w:szCs w:val="28"/>
          <w:lang w:eastAsia="zh-CN"/>
        </w:rPr>
        <w:t>的，</w:t>
      </w:r>
      <w:r>
        <w:rPr>
          <w:rFonts w:hint="eastAsia" w:ascii="仿宋_GB2312" w:hAnsi="仿宋_GB2312" w:eastAsia="仿宋_GB2312" w:cs="仿宋_GB2312"/>
          <w:color w:val="000000"/>
          <w:spacing w:val="0"/>
          <w:sz w:val="32"/>
          <w:szCs w:val="28"/>
        </w:rPr>
        <w:t>可视为自动退会。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rPr>
        <w:t>第</w:t>
      </w:r>
      <w:r>
        <w:rPr>
          <w:rFonts w:hint="eastAsia" w:ascii="黑体" w:hAnsi="黑体" w:eastAsia="黑体" w:cs="黑体"/>
          <w:color w:val="000000"/>
          <w:spacing w:val="0"/>
          <w:sz w:val="32"/>
          <w:szCs w:val="28"/>
          <w:u w:val="none" w:color="auto"/>
          <w:lang w:eastAsia="zh-CN"/>
        </w:rPr>
        <w:t>十八</w:t>
      </w:r>
      <w:r>
        <w:rPr>
          <w:rFonts w:hint="eastAsia" w:ascii="黑体" w:hAnsi="黑体" w:eastAsia="黑体" w:cs="黑体"/>
          <w:color w:val="000000"/>
          <w:spacing w:val="0"/>
          <w:sz w:val="32"/>
          <w:szCs w:val="28"/>
          <w:u w:val="none" w:color="auto"/>
        </w:rPr>
        <w:t>条</w:t>
      </w:r>
      <w:r>
        <w:rPr>
          <w:rFonts w:hint="eastAsia" w:ascii="仿宋_GB2312" w:hAnsi="仿宋_GB2312" w:eastAsia="仿宋_GB2312" w:cs="仿宋_GB2312"/>
          <w:color w:val="000000"/>
          <w:spacing w:val="0"/>
          <w:sz w:val="32"/>
          <w:szCs w:val="28"/>
          <w:lang w:val="en-US" w:eastAsia="zh-CN"/>
        </w:rPr>
        <w:t xml:space="preserve"> </w:t>
      </w:r>
      <w:r>
        <w:rPr>
          <w:rFonts w:hint="eastAsia" w:ascii="仿宋_GB2312" w:hAnsi="仿宋_GB2312" w:cs="仿宋_GB2312"/>
          <w:color w:val="000000"/>
          <w:spacing w:val="0"/>
          <w:sz w:val="32"/>
          <w:szCs w:val="28"/>
          <w:lang w:val="en-US" w:eastAsia="zh-CN"/>
        </w:rPr>
        <w:t xml:space="preserve"> </w:t>
      </w:r>
      <w:r>
        <w:rPr>
          <w:rFonts w:hint="eastAsia" w:ascii="仿宋_GB2312" w:hAnsi="仿宋_GB2312" w:eastAsia="仿宋_GB2312" w:cs="仿宋_GB2312"/>
          <w:color w:val="000000"/>
          <w:spacing w:val="0"/>
          <w:sz w:val="32"/>
          <w:szCs w:val="28"/>
          <w:u w:val="none" w:color="auto"/>
        </w:rPr>
        <w:t>会员有下列情形之一的，其相应会员资格</w:t>
      </w:r>
      <w:r>
        <w:rPr>
          <w:rFonts w:hint="eastAsia" w:ascii="仿宋_GB2312" w:hAnsi="仿宋_GB2312" w:cs="仿宋_GB2312"/>
          <w:color w:val="000000"/>
          <w:spacing w:val="0"/>
          <w:sz w:val="32"/>
          <w:szCs w:val="28"/>
          <w:u w:val="none" w:color="auto"/>
          <w:lang w:eastAsia="zh-CN"/>
        </w:rPr>
        <w:t>自动丧失</w:t>
      </w:r>
      <w:r>
        <w:rPr>
          <w:rFonts w:hint="eastAsia" w:ascii="仿宋_GB2312" w:hAnsi="仿宋_GB2312" w:eastAsia="仿宋_GB2312" w:cs="仿宋_GB2312"/>
          <w:color w:val="000000"/>
          <w:spacing w:val="0"/>
          <w:sz w:val="32"/>
          <w:szCs w:val="28"/>
          <w:u w:val="none" w:color="auto"/>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cs="仿宋_GB2312"/>
          <w:color w:val="000000"/>
          <w:spacing w:val="0"/>
          <w:sz w:val="32"/>
          <w:szCs w:val="28"/>
          <w:u w:val="none" w:color="auto"/>
          <w:lang w:eastAsia="zh-CN"/>
        </w:rPr>
        <w:t>一</w:t>
      </w:r>
      <w:r>
        <w:rPr>
          <w:rFonts w:hint="eastAsia" w:ascii="仿宋_GB2312" w:hAnsi="仿宋_GB2312" w:eastAsia="仿宋_GB2312" w:cs="仿宋_GB2312"/>
          <w:color w:val="000000"/>
          <w:spacing w:val="0"/>
          <w:sz w:val="32"/>
          <w:szCs w:val="28"/>
          <w:u w:val="none" w:color="auto"/>
        </w:rPr>
        <w:t>）不符合</w:t>
      </w: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eastAsia="仿宋_GB2312" w:cs="仿宋_GB2312"/>
          <w:color w:val="000000"/>
          <w:spacing w:val="0"/>
          <w:sz w:val="32"/>
          <w:szCs w:val="28"/>
          <w:u w:val="none" w:color="auto"/>
        </w:rPr>
        <w:t>会员条件的；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cs="仿宋_GB2312"/>
          <w:color w:val="000000"/>
          <w:spacing w:val="0"/>
          <w:sz w:val="32"/>
          <w:szCs w:val="28"/>
          <w:u w:val="none" w:color="auto"/>
          <w:lang w:eastAsia="zh-CN"/>
        </w:rPr>
        <w:t>二</w:t>
      </w:r>
      <w:r>
        <w:rPr>
          <w:rFonts w:hint="eastAsia" w:ascii="仿宋_GB2312" w:hAnsi="仿宋_GB2312" w:eastAsia="仿宋_GB2312" w:cs="仿宋_GB2312"/>
          <w:color w:val="000000"/>
          <w:spacing w:val="0"/>
          <w:sz w:val="32"/>
          <w:szCs w:val="28"/>
          <w:u w:val="none" w:color="auto"/>
        </w:rPr>
        <w:t>）被</w:t>
      </w:r>
      <w:r>
        <w:rPr>
          <w:rFonts w:hint="eastAsia" w:ascii="仿宋_GB2312" w:hAnsi="仿宋_GB2312" w:cs="仿宋_GB2312"/>
          <w:color w:val="000000"/>
          <w:spacing w:val="0"/>
          <w:sz w:val="32"/>
          <w:szCs w:val="28"/>
          <w:u w:val="none" w:color="auto"/>
          <w:lang w:eastAsia="zh-CN"/>
        </w:rPr>
        <w:t>行政机关</w:t>
      </w:r>
      <w:r>
        <w:rPr>
          <w:rFonts w:hint="eastAsia" w:ascii="仿宋_GB2312" w:hAnsi="仿宋_GB2312" w:eastAsia="仿宋_GB2312" w:cs="仿宋_GB2312"/>
          <w:color w:val="000000"/>
          <w:spacing w:val="0"/>
          <w:sz w:val="32"/>
          <w:szCs w:val="28"/>
          <w:u w:val="none" w:color="auto"/>
        </w:rPr>
        <w:t>吊销</w:t>
      </w:r>
      <w:r>
        <w:rPr>
          <w:rFonts w:hint="eastAsia" w:ascii="仿宋_GB2312" w:hAnsi="仿宋_GB2312" w:cs="仿宋_GB2312"/>
          <w:color w:val="000000"/>
          <w:spacing w:val="0"/>
          <w:sz w:val="32"/>
          <w:szCs w:val="28"/>
          <w:u w:val="none" w:color="auto"/>
          <w:lang w:eastAsia="zh-CN"/>
        </w:rPr>
        <w:t>许可证件</w:t>
      </w:r>
      <w:r>
        <w:rPr>
          <w:rFonts w:hint="eastAsia" w:ascii="仿宋_GB2312" w:hAnsi="仿宋_GB2312" w:eastAsia="仿宋_GB2312" w:cs="仿宋_GB2312"/>
          <w:color w:val="000000"/>
          <w:spacing w:val="0"/>
          <w:sz w:val="32"/>
          <w:szCs w:val="28"/>
          <w:u w:val="none" w:color="auto"/>
        </w:rPr>
        <w:t>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cs="仿宋_GB2312"/>
          <w:color w:val="000000"/>
          <w:spacing w:val="0"/>
          <w:sz w:val="32"/>
          <w:szCs w:val="28"/>
          <w:u w:val="none" w:color="auto"/>
          <w:lang w:eastAsia="zh-CN"/>
        </w:rPr>
        <w:t>三</w:t>
      </w:r>
      <w:r>
        <w:rPr>
          <w:rFonts w:hint="eastAsia" w:ascii="仿宋_GB2312" w:hAnsi="仿宋_GB2312" w:eastAsia="仿宋_GB2312" w:cs="仿宋_GB2312"/>
          <w:color w:val="000000"/>
          <w:spacing w:val="0"/>
          <w:sz w:val="32"/>
          <w:szCs w:val="28"/>
          <w:u w:val="none" w:color="auto"/>
        </w:rPr>
        <w:t>）受到刑事处罚的</w:t>
      </w:r>
      <w:r>
        <w:rPr>
          <w:rFonts w:hint="eastAsia" w:ascii="仿宋_GB2312" w:hAnsi="仿宋_GB2312" w:eastAsia="仿宋_GB2312" w:cs="仿宋_GB2312"/>
          <w:color w:val="000000"/>
          <w:spacing w:val="0"/>
          <w:sz w:val="32"/>
          <w:szCs w:val="28"/>
          <w:u w:val="none" w:color="auto"/>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eastAsia="仿宋_GB2312"/>
          <w:color w:val="auto"/>
          <w:lang w:eastAsia="zh-CN"/>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auto"/>
          <w:spacing w:val="0"/>
          <w:sz w:val="32"/>
          <w:szCs w:val="28"/>
          <w:u w:val="single" w:color="auto"/>
        </w:rPr>
        <w:t xml:space="preserve">              </w:t>
      </w:r>
      <w:r>
        <w:rPr>
          <w:rFonts w:hint="eastAsia" w:ascii="仿宋_GB2312" w:hAnsi="仿宋_GB2312" w:cs="仿宋_GB2312"/>
          <w:color w:val="auto"/>
          <w:spacing w:val="0"/>
          <w:sz w:val="32"/>
          <w:szCs w:val="28"/>
          <w:u w:val="none" w:color="auto"/>
          <w:lang w:eastAsia="zh-CN"/>
        </w:rPr>
        <w:t>。</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28"/>
          <w:shd w:val="clear" w:color="auto" w:fill="auto"/>
        </w:rPr>
      </w:pPr>
      <w:r>
        <w:rPr>
          <w:rFonts w:ascii="Times New Roman" w:hAnsi="Times New Roman" w:eastAsia="黑体"/>
          <w:color w:val="000000"/>
          <w:sz w:val="32"/>
          <w:szCs w:val="32"/>
          <w:shd w:val="clear" w:color="auto" w:fill="auto"/>
        </w:rPr>
        <w:t>第</w:t>
      </w:r>
      <w:r>
        <w:rPr>
          <w:rFonts w:hint="eastAsia" w:ascii="Times New Roman" w:hAnsi="Times New Roman" w:eastAsia="黑体"/>
          <w:color w:val="000000"/>
          <w:sz w:val="32"/>
          <w:szCs w:val="32"/>
          <w:shd w:val="clear" w:color="auto" w:fill="auto"/>
          <w:lang w:eastAsia="zh-CN"/>
        </w:rPr>
        <w:t>十九</w:t>
      </w:r>
      <w:r>
        <w:rPr>
          <w:rFonts w:ascii="Times New Roman" w:hAnsi="Times New Roman" w:eastAsia="黑体"/>
          <w:color w:val="000000"/>
          <w:sz w:val="32"/>
          <w:szCs w:val="32"/>
          <w:shd w:val="clear" w:color="auto" w:fill="auto"/>
        </w:rPr>
        <w:t>条</w:t>
      </w:r>
      <w:r>
        <w:rPr>
          <w:rFonts w:ascii="Times New Roman" w:hAnsi="Times New Roman"/>
          <w:color w:val="000000"/>
          <w:sz w:val="32"/>
          <w:szCs w:val="32"/>
          <w:shd w:val="clear" w:color="auto" w:fill="auto"/>
        </w:rPr>
        <w:t xml:space="preserve">  </w:t>
      </w:r>
      <w:r>
        <w:rPr>
          <w:rFonts w:hint="eastAsia" w:ascii="仿宋_GB2312" w:hAnsi="仿宋_GB2312" w:eastAsia="仿宋_GB2312" w:cs="仿宋_GB2312"/>
          <w:color w:val="000000"/>
          <w:kern w:val="2"/>
          <w:sz w:val="32"/>
          <w:szCs w:val="28"/>
          <w:shd w:val="clear" w:color="auto" w:fill="auto"/>
        </w:rPr>
        <w:t>会员违反法律法规</w:t>
      </w:r>
      <w:r>
        <w:rPr>
          <w:rFonts w:hint="eastAsia" w:ascii="仿宋_GB2312" w:hAnsi="仿宋_GB2312" w:eastAsia="仿宋_GB2312" w:cs="仿宋_GB2312"/>
          <w:color w:val="000000"/>
          <w:kern w:val="2"/>
          <w:sz w:val="32"/>
          <w:szCs w:val="28"/>
          <w:shd w:val="clear" w:color="auto" w:fill="auto"/>
          <w:lang w:eastAsia="zh-CN"/>
        </w:rPr>
        <w:t>，或</w:t>
      </w:r>
      <w:r>
        <w:rPr>
          <w:rFonts w:hint="eastAsia" w:ascii="仿宋_GB2312" w:hAnsi="仿宋_GB2312" w:eastAsia="仿宋_GB2312" w:cs="仿宋_GB2312"/>
          <w:color w:val="000000"/>
          <w:spacing w:val="0"/>
          <w:kern w:val="2"/>
          <w:sz w:val="32"/>
          <w:szCs w:val="28"/>
          <w:u w:val="none" w:color="auto"/>
        </w:rPr>
        <w:t>严重违反</w:t>
      </w:r>
      <w:r>
        <w:rPr>
          <w:rFonts w:hint="eastAsia" w:ascii="仿宋_GB2312" w:hAnsi="仿宋_GB2312" w:eastAsia="仿宋_GB2312" w:cs="仿宋_GB2312"/>
          <w:color w:val="000000"/>
          <w:spacing w:val="0"/>
          <w:kern w:val="2"/>
          <w:sz w:val="32"/>
          <w:szCs w:val="28"/>
          <w:u w:val="none" w:color="auto"/>
          <w:lang w:eastAsia="zh-CN"/>
        </w:rPr>
        <w:t>本会</w:t>
      </w:r>
      <w:r>
        <w:rPr>
          <w:rFonts w:hint="eastAsia" w:ascii="仿宋_GB2312" w:hAnsi="仿宋_GB2312" w:eastAsia="仿宋_GB2312" w:cs="仿宋_GB2312"/>
          <w:color w:val="000000"/>
          <w:spacing w:val="0"/>
          <w:kern w:val="2"/>
          <w:sz w:val="32"/>
          <w:szCs w:val="28"/>
          <w:u w:val="none" w:color="auto"/>
        </w:rPr>
        <w:t>章程及有关规定，给</w:t>
      </w:r>
      <w:r>
        <w:rPr>
          <w:rFonts w:hint="eastAsia" w:ascii="仿宋_GB2312" w:hAnsi="仿宋_GB2312" w:eastAsia="仿宋_GB2312" w:cs="仿宋_GB2312"/>
          <w:color w:val="000000"/>
          <w:spacing w:val="0"/>
          <w:kern w:val="2"/>
          <w:sz w:val="32"/>
          <w:szCs w:val="28"/>
          <w:u w:val="none" w:color="auto"/>
          <w:lang w:eastAsia="zh-CN"/>
        </w:rPr>
        <w:t>本会</w:t>
      </w:r>
      <w:r>
        <w:rPr>
          <w:rFonts w:hint="eastAsia" w:ascii="仿宋_GB2312" w:hAnsi="仿宋_GB2312" w:eastAsia="仿宋_GB2312" w:cs="仿宋_GB2312"/>
          <w:color w:val="000000"/>
          <w:spacing w:val="0"/>
          <w:kern w:val="2"/>
          <w:sz w:val="32"/>
          <w:szCs w:val="28"/>
          <w:u w:val="none" w:color="auto"/>
        </w:rPr>
        <w:t>造成重大名誉损失和经济损失的</w:t>
      </w:r>
      <w:r>
        <w:rPr>
          <w:rFonts w:hint="eastAsia" w:ascii="仿宋_GB2312" w:hAnsi="仿宋_GB2312" w:eastAsia="仿宋_GB2312" w:cs="仿宋_GB2312"/>
          <w:color w:val="000000"/>
          <w:kern w:val="2"/>
          <w:sz w:val="32"/>
          <w:szCs w:val="28"/>
          <w:shd w:val="clear" w:color="auto" w:fill="auto"/>
        </w:rPr>
        <w:t>，经理事会或者常务理事会表决通过，给予下列处分：〖可选择</w:t>
      </w:r>
      <w:r>
        <w:rPr>
          <w:rFonts w:hint="eastAsia" w:ascii="仿宋_GB2312" w:hAnsi="仿宋_GB2312" w:eastAsia="仿宋_GB2312" w:cs="仿宋_GB2312"/>
          <w:color w:val="000000"/>
          <w:spacing w:val="0"/>
          <w:kern w:val="2"/>
          <w:sz w:val="32"/>
          <w:szCs w:val="28"/>
          <w:shd w:val="clear" w:color="auto" w:fill="auto"/>
        </w:rPr>
        <w:t>〗</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2"/>
          <w:sz w:val="32"/>
          <w:szCs w:val="28"/>
          <w:u w:val="none" w:color="auto"/>
        </w:rPr>
      </w:pPr>
      <w:r>
        <w:rPr>
          <w:rFonts w:hint="eastAsia" w:ascii="仿宋_GB2312" w:hAnsi="仿宋_GB2312" w:eastAsia="仿宋_GB2312" w:cs="仿宋_GB2312"/>
          <w:color w:val="000000"/>
          <w:spacing w:val="0"/>
          <w:kern w:val="2"/>
          <w:sz w:val="32"/>
          <w:szCs w:val="28"/>
          <w:u w:val="none" w:color="auto"/>
        </w:rPr>
        <w:t>（一）警告；</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2"/>
          <w:sz w:val="32"/>
          <w:szCs w:val="28"/>
          <w:u w:val="none" w:color="auto"/>
        </w:rPr>
      </w:pPr>
      <w:r>
        <w:rPr>
          <w:rFonts w:hint="eastAsia" w:ascii="仿宋_GB2312" w:hAnsi="仿宋_GB2312" w:eastAsia="仿宋_GB2312" w:cs="仿宋_GB2312"/>
          <w:color w:val="000000"/>
          <w:spacing w:val="0"/>
          <w:kern w:val="2"/>
          <w:sz w:val="32"/>
          <w:szCs w:val="28"/>
          <w:u w:val="none" w:color="auto"/>
        </w:rPr>
        <w:t>（二）通报批评；</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2"/>
          <w:sz w:val="32"/>
          <w:szCs w:val="28"/>
          <w:u w:val="none" w:color="auto"/>
        </w:rPr>
      </w:pPr>
      <w:r>
        <w:rPr>
          <w:rFonts w:hint="eastAsia" w:ascii="仿宋_GB2312" w:hAnsi="仿宋_GB2312" w:eastAsia="仿宋_GB2312" w:cs="仿宋_GB2312"/>
          <w:color w:val="000000"/>
          <w:spacing w:val="0"/>
          <w:kern w:val="2"/>
          <w:sz w:val="32"/>
          <w:szCs w:val="28"/>
          <w:u w:val="none" w:color="auto"/>
        </w:rPr>
        <w:t>（三）暂停行使会员权利；</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2"/>
          <w:sz w:val="32"/>
          <w:szCs w:val="28"/>
          <w:u w:val="none" w:color="auto"/>
        </w:rPr>
      </w:pPr>
      <w:r>
        <w:rPr>
          <w:rFonts w:hint="eastAsia" w:ascii="仿宋_GB2312" w:hAnsi="仿宋_GB2312" w:eastAsia="仿宋_GB2312" w:cs="仿宋_GB2312"/>
          <w:color w:val="000000"/>
          <w:spacing w:val="0"/>
          <w:kern w:val="2"/>
          <w:sz w:val="32"/>
          <w:szCs w:val="28"/>
          <w:u w:val="none" w:color="auto"/>
        </w:rPr>
        <w:t>（四）除名;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kern w:val="2"/>
          <w:sz w:val="32"/>
          <w:szCs w:val="28"/>
          <w:u w:val="none" w:color="auto"/>
        </w:rPr>
      </w:pPr>
      <w:r>
        <w:rPr>
          <w:rFonts w:hint="eastAsia" w:ascii="仿宋_GB2312" w:hAnsi="仿宋_GB2312" w:eastAsia="仿宋_GB2312" w:cs="仿宋_GB2312"/>
          <w:color w:val="000000"/>
          <w:spacing w:val="0"/>
          <w:kern w:val="2"/>
          <w:sz w:val="32"/>
          <w:szCs w:val="28"/>
          <w:u w:val="none" w:color="auto"/>
        </w:rPr>
        <w:t>（…）</w:t>
      </w:r>
      <w:r>
        <w:rPr>
          <w:rFonts w:hint="eastAsia" w:ascii="仿宋_GB2312" w:hAnsi="仿宋_GB2312" w:eastAsia="仿宋_GB2312" w:cs="仿宋_GB2312"/>
          <w:color w:val="auto"/>
          <w:spacing w:val="0"/>
          <w:sz w:val="32"/>
          <w:szCs w:val="28"/>
          <w:u w:val="single" w:color="auto"/>
        </w:rPr>
        <w:t xml:space="preserve">              </w:t>
      </w:r>
      <w:r>
        <w:rPr>
          <w:rFonts w:hint="eastAsia" w:ascii="仿宋_GB2312" w:hAnsi="仿宋_GB2312" w:cs="仿宋_GB2312"/>
          <w:color w:val="auto"/>
          <w:spacing w:val="0"/>
          <w:sz w:val="32"/>
          <w:szCs w:val="28"/>
          <w:u w:val="none" w:color="auto"/>
          <w:lang w:eastAsia="zh-CN"/>
        </w:rPr>
        <w:t>。</w:t>
      </w:r>
    </w:p>
    <w:p>
      <w:pPr>
        <w:pStyle w:val="8"/>
        <w:numPr>
          <w:ilvl w:val="0"/>
          <w:numId w:val="0"/>
        </w:numPr>
        <w:adjustRightInd w:val="0"/>
        <w:snapToGrid w:val="0"/>
        <w:spacing w:beforeLines="0" w:afterLines="0" w:line="576" w:lineRule="exact"/>
        <w:ind w:firstLine="640" w:firstLineChars="200"/>
        <w:jc w:val="both"/>
        <w:outlineLvl w:val="9"/>
        <w:rPr>
          <w:rFonts w:hint="eastAsia" w:ascii="仿宋_GB2312" w:hAnsi="仿宋_GB2312" w:cs="仿宋_GB2312"/>
          <w:color w:val="000000"/>
          <w:kern w:val="2"/>
          <w:sz w:val="32"/>
          <w:szCs w:val="28"/>
        </w:rPr>
      </w:pPr>
      <w:r>
        <w:rPr>
          <w:rFonts w:hint="eastAsia" w:ascii="仿宋_GB2312" w:hAnsi="仿宋_GB2312" w:eastAsia="仿宋_GB2312" w:cs="仿宋_GB2312"/>
          <w:color w:val="000000"/>
          <w:kern w:val="2"/>
          <w:sz w:val="32"/>
          <w:szCs w:val="28"/>
          <w:shd w:val="clear" w:color="auto" w:fill="auto"/>
        </w:rPr>
        <w:t>会员如对本会的处分决定不服，可提出申诉，由理事会或常务理事会经审议后作出答复，必要时提交会员（代表）大会审议。</w:t>
      </w:r>
    </w:p>
    <w:p>
      <w:pPr>
        <w:pStyle w:val="8"/>
        <w:spacing w:beforeLines="0" w:afterLines="0"/>
        <w:ind w:firstLine="640" w:firstLineChars="200"/>
        <w:outlineLvl w:val="9"/>
        <w:rPr>
          <w:rFonts w:hint="eastAsia" w:ascii="Times New Roman" w:hAnsi="Times New Roman" w:eastAsia="黑体" w:cs="Times New Roman"/>
          <w:color w:val="000000"/>
          <w:spacing w:val="0"/>
          <w:sz w:val="32"/>
          <w:szCs w:val="28"/>
          <w:lang w:eastAsia="zh-CN"/>
        </w:rPr>
      </w:pPr>
      <w:r>
        <w:rPr>
          <w:rFonts w:hint="eastAsia" w:ascii="黑体" w:hAnsi="黑体" w:eastAsia="黑体" w:cs="黑体"/>
          <w:color w:val="000000"/>
          <w:spacing w:val="0"/>
          <w:sz w:val="32"/>
          <w:szCs w:val="28"/>
          <w:u w:val="none" w:color="auto"/>
          <w:lang w:eastAsia="zh-CN"/>
        </w:rPr>
        <w:t>第二十条</w:t>
      </w:r>
      <w:r>
        <w:rPr>
          <w:rFonts w:hint="eastAsia" w:ascii="仿宋_GB2312" w:hAnsi="仿宋_GB2312" w:cs="仿宋_GB2312"/>
          <w:color w:val="000000"/>
          <w:spacing w:val="0"/>
          <w:sz w:val="32"/>
          <w:szCs w:val="28"/>
          <w:u w:val="none" w:color="auto"/>
          <w:lang w:val="en-US" w:eastAsia="zh-CN"/>
        </w:rPr>
        <w:t xml:space="preserve">  </w:t>
      </w:r>
      <w:r>
        <w:rPr>
          <w:rFonts w:hint="eastAsia" w:ascii="仿宋_GB2312" w:hAnsi="仿宋_GB2312" w:eastAsia="仿宋_GB2312" w:cs="仿宋_GB2312"/>
          <w:color w:val="000000"/>
          <w:kern w:val="2"/>
          <w:sz w:val="32"/>
          <w:szCs w:val="28"/>
          <w:shd w:val="clear" w:color="auto" w:fill="auto"/>
        </w:rPr>
        <w:t>会员退会、自动丧失会员资格或者被除名后，其在本会相应的职务、权利、义务自行终止。</w:t>
      </w:r>
      <w:r>
        <w:rPr>
          <w:rFonts w:hint="eastAsia" w:ascii="仿宋_GB2312" w:hAnsi="仿宋_GB2312" w:eastAsia="仿宋_GB2312" w:cs="仿宋_GB2312"/>
          <w:color w:val="000000"/>
          <w:spacing w:val="0"/>
          <w:kern w:val="2"/>
          <w:sz w:val="32"/>
          <w:szCs w:val="28"/>
          <w:u w:val="none" w:color="auto"/>
          <w:lang w:val="en-US" w:eastAsia="zh-CN" w:bidi="ar-SA"/>
        </w:rPr>
        <w:t>会员资格终止后，本会收回其会员证，并</w:t>
      </w:r>
      <w:r>
        <w:rPr>
          <w:rFonts w:hint="eastAsia" w:ascii="仿宋_GB2312" w:hAnsi="仿宋_GB2312" w:eastAsia="仿宋_GB2312" w:cs="仿宋_GB2312"/>
          <w:color w:val="000000"/>
          <w:kern w:val="2"/>
          <w:sz w:val="32"/>
          <w:szCs w:val="28"/>
          <w:shd w:val="clear" w:color="auto" w:fill="auto"/>
        </w:rPr>
        <w:t>及时修改会员名册，</w:t>
      </w:r>
      <w:r>
        <w:rPr>
          <w:rFonts w:hint="eastAsia" w:ascii="仿宋_GB2312" w:hAnsi="仿宋_GB2312" w:eastAsia="仿宋_GB2312" w:cs="仿宋_GB2312"/>
          <w:color w:val="000000"/>
          <w:kern w:val="2"/>
          <w:sz w:val="32"/>
          <w:szCs w:val="28"/>
          <w:shd w:val="clear" w:color="auto" w:fill="auto"/>
          <w:lang w:eastAsia="zh-CN"/>
        </w:rPr>
        <w:t>且</w:t>
      </w:r>
      <w:r>
        <w:rPr>
          <w:rFonts w:hint="eastAsia" w:ascii="仿宋_GB2312" w:hAnsi="仿宋_GB2312" w:eastAsia="仿宋_GB2312" w:cs="仿宋_GB2312"/>
          <w:color w:val="000000"/>
          <w:spacing w:val="0"/>
          <w:kern w:val="2"/>
          <w:sz w:val="32"/>
          <w:szCs w:val="28"/>
          <w:u w:val="none" w:color="auto"/>
          <w:lang w:val="en-US" w:eastAsia="zh-CN" w:bidi="ar-SA"/>
        </w:rPr>
        <w:t>在本会网站、通讯刊物上更新会员名单。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firstLine="2560" w:firstLineChars="800"/>
        <w:jc w:val="both"/>
        <w:textAlignment w:val="auto"/>
        <w:outlineLvl w:val="9"/>
        <w:rPr>
          <w:rFonts w:hint="eastAsia" w:ascii="Times New Roman" w:hAnsi="Times New Roman" w:eastAsia="黑体" w:cs="Times New Roman"/>
          <w:color w:val="000000"/>
          <w:spacing w:val="0"/>
          <w:sz w:val="32"/>
          <w:szCs w:val="28"/>
        </w:rPr>
      </w:pPr>
      <w:r>
        <w:rPr>
          <w:rFonts w:hint="eastAsia" w:ascii="Times New Roman" w:hAnsi="Times New Roman" w:eastAsia="黑体" w:cs="Times New Roman"/>
          <w:color w:val="000000"/>
          <w:spacing w:val="0"/>
          <w:sz w:val="32"/>
          <w:szCs w:val="28"/>
          <w:lang w:eastAsia="zh-CN"/>
        </w:rPr>
        <w:t>第四章</w:t>
      </w:r>
      <w:r>
        <w:rPr>
          <w:rFonts w:hint="eastAsia" w:ascii="Times New Roman" w:hAnsi="Times New Roman" w:eastAsia="黑体" w:cs="Times New Roman"/>
          <w:color w:val="000000"/>
          <w:spacing w:val="0"/>
          <w:sz w:val="32"/>
          <w:szCs w:val="28"/>
        </w:rPr>
        <w:t xml:space="preserve"> 组织机构</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lang w:eastAsia="zh-CN"/>
        </w:rPr>
      </w:pPr>
      <w:r>
        <w:rPr>
          <w:rFonts w:hint="eastAsia" w:ascii="黑体" w:hAnsi="黑体" w:eastAsia="黑体" w:cs="黑体"/>
          <w:color w:val="000000"/>
          <w:spacing w:val="0"/>
          <w:sz w:val="32"/>
          <w:szCs w:val="28"/>
          <w:u w:val="none" w:color="auto"/>
        </w:rPr>
        <w:t>第</w:t>
      </w:r>
      <w:r>
        <w:rPr>
          <w:rFonts w:hint="eastAsia" w:ascii="黑体" w:hAnsi="黑体" w:eastAsia="黑体" w:cs="黑体"/>
          <w:color w:val="000000"/>
          <w:spacing w:val="0"/>
          <w:sz w:val="32"/>
          <w:szCs w:val="28"/>
          <w:u w:val="none" w:color="auto"/>
          <w:lang w:eastAsia="zh-CN"/>
        </w:rPr>
        <w:t>二十一</w:t>
      </w:r>
      <w:r>
        <w:rPr>
          <w:rFonts w:hint="eastAsia" w:ascii="黑体" w:hAnsi="黑体" w:eastAsia="黑体" w:cs="黑体"/>
          <w:color w:val="000000"/>
          <w:spacing w:val="0"/>
          <w:sz w:val="32"/>
          <w:szCs w:val="28"/>
          <w:u w:val="none" w:color="auto"/>
        </w:rPr>
        <w:t>条</w:t>
      </w:r>
      <w:r>
        <w:rPr>
          <w:rFonts w:hint="eastAsia" w:ascii="仿宋_GB2312" w:hAnsi="仿宋_GB2312" w:eastAsia="仿宋_GB2312" w:cs="仿宋_GB2312"/>
          <w:color w:val="000000"/>
          <w:spacing w:val="0"/>
          <w:sz w:val="32"/>
          <w:szCs w:val="28"/>
        </w:rPr>
        <w:t xml:space="preserve">  </w:t>
      </w:r>
      <w:r>
        <w:rPr>
          <w:rFonts w:hint="eastAsia" w:ascii="仿宋_GB2312" w:hAnsi="仿宋_GB2312" w:eastAsia="仿宋_GB2312" w:cs="仿宋_GB2312"/>
          <w:color w:val="000000"/>
          <w:spacing w:val="0"/>
          <w:sz w:val="32"/>
          <w:szCs w:val="28"/>
          <w:u w:val="none" w:color="auto"/>
        </w:rPr>
        <w:t>本会</w:t>
      </w:r>
      <w:r>
        <w:rPr>
          <w:rFonts w:hint="eastAsia" w:ascii="仿宋_GB2312" w:hAnsi="仿宋_GB2312" w:eastAsia="仿宋_GB2312" w:cs="仿宋_GB2312"/>
          <w:color w:val="000000"/>
          <w:spacing w:val="0"/>
          <w:sz w:val="32"/>
          <w:szCs w:val="28"/>
          <w:u w:val="none" w:color="auto"/>
          <w:lang w:eastAsia="zh-CN"/>
        </w:rPr>
        <w:t>实行民主办会</w:t>
      </w:r>
      <w:r>
        <w:rPr>
          <w:rFonts w:hint="eastAsia" w:ascii="仿宋_GB2312" w:hAnsi="仿宋_GB2312" w:eastAsia="仿宋_GB2312" w:cs="仿宋_GB2312"/>
          <w:color w:val="000000"/>
          <w:spacing w:val="0"/>
          <w:sz w:val="32"/>
          <w:szCs w:val="28"/>
          <w:u w:val="none" w:color="auto"/>
        </w:rPr>
        <w:t>。领导机构的产生和重大事项的决策，须经民主表决通过，按少数服从多数的原则作出决定。</w:t>
      </w:r>
    </w:p>
    <w:p>
      <w:pPr>
        <w:pStyle w:val="5"/>
        <w:ind w:firstLine="2240" w:firstLineChars="700"/>
        <w:rPr>
          <w:rFonts w:hint="eastAsia" w:ascii="楷体_GB2312" w:hAnsi="楷体_GB2312" w:eastAsia="楷体_GB2312" w:cs="楷体_GB2312"/>
          <w:color w:val="000000"/>
          <w:sz w:val="32"/>
          <w:szCs w:val="32"/>
          <w:shd w:val="clear" w:color="auto" w:fill="auto"/>
        </w:rPr>
      </w:pPr>
      <w:r>
        <w:rPr>
          <w:rFonts w:hint="eastAsia" w:ascii="Times New Roman" w:hAnsi="Times New Roman" w:eastAsia="黑体" w:cs="Times New Roman"/>
          <w:color w:val="000000"/>
          <w:spacing w:val="0"/>
          <w:sz w:val="32"/>
          <w:szCs w:val="28"/>
          <w:lang w:eastAsia="zh-CN"/>
        </w:rPr>
        <w:t>第一节</w:t>
      </w:r>
      <w:r>
        <w:rPr>
          <w:rFonts w:hint="eastAsia" w:ascii="Times New Roman" w:hAnsi="Times New Roman" w:eastAsia="黑体" w:cs="Times New Roman"/>
          <w:color w:val="000000"/>
          <w:spacing w:val="0"/>
          <w:sz w:val="32"/>
          <w:szCs w:val="28"/>
          <w:lang w:val="en-US" w:eastAsia="zh-CN"/>
        </w:rPr>
        <w:t xml:space="preserve"> 会员</w:t>
      </w:r>
      <w:r>
        <w:rPr>
          <w:rFonts w:hint="eastAsia" w:ascii="Times New Roman" w:hAnsi="Times New Roman" w:eastAsia="黑体" w:cs="Times New Roman"/>
          <w:color w:val="000000"/>
          <w:spacing w:val="0"/>
          <w:sz w:val="32"/>
          <w:szCs w:val="32"/>
          <w:shd w:val="clear" w:color="auto" w:fill="auto"/>
        </w:rPr>
        <w:t>（代表）</w:t>
      </w:r>
      <w:r>
        <w:rPr>
          <w:rFonts w:hint="eastAsia" w:ascii="Times New Roman" w:hAnsi="Times New Roman" w:eastAsia="黑体" w:cs="Times New Roman"/>
          <w:color w:val="000000"/>
          <w:spacing w:val="0"/>
          <w:sz w:val="32"/>
          <w:szCs w:val="28"/>
          <w:lang w:val="en-US" w:eastAsia="zh-CN"/>
        </w:rPr>
        <w:t>大会</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仿宋_GB2312" w:hAnsi="仿宋_GB2312" w:eastAsia="仿宋_GB2312" w:cs="仿宋_GB2312"/>
          <w:color w:val="000000"/>
          <w:spacing w:val="0"/>
          <w:sz w:val="32"/>
          <w:szCs w:val="28"/>
        </w:rPr>
        <w:t>〖</w:t>
      </w:r>
      <w:r>
        <w:rPr>
          <w:rFonts w:hint="eastAsia" w:ascii="仿宋_GB2312" w:hAnsi="仿宋_GB2312" w:eastAsia="仿宋_GB2312" w:cs="仿宋_GB2312"/>
          <w:color w:val="000000"/>
          <w:spacing w:val="0"/>
          <w:sz w:val="32"/>
          <w:szCs w:val="28"/>
          <w:lang w:eastAsia="zh-CN"/>
        </w:rPr>
        <w:t>社会团体</w:t>
      </w:r>
      <w:r>
        <w:rPr>
          <w:rFonts w:hint="eastAsia" w:ascii="仿宋_GB2312" w:hAnsi="仿宋_GB2312" w:eastAsia="仿宋_GB2312" w:cs="仿宋_GB2312"/>
          <w:color w:val="000000"/>
          <w:spacing w:val="0"/>
          <w:sz w:val="32"/>
          <w:szCs w:val="28"/>
        </w:rPr>
        <w:t>根据自身情况，可选择实行会员大会或者会员代表大会制度，并保持章程全文表述一致</w:t>
      </w:r>
      <w:r>
        <w:rPr>
          <w:rFonts w:hint="eastAsia" w:ascii="仿宋_GB2312" w:hAnsi="仿宋_GB2312" w:eastAsia="仿宋_GB2312" w:cs="仿宋_GB2312"/>
          <w:color w:val="000000"/>
          <w:spacing w:val="0"/>
          <w:sz w:val="32"/>
          <w:szCs w:val="28"/>
          <w:lang w:eastAsia="zh-CN"/>
        </w:rPr>
        <w:t>。</w:t>
      </w:r>
      <w:r>
        <w:rPr>
          <w:rFonts w:hint="eastAsia" w:ascii="仿宋_GB2312" w:hAnsi="仿宋_GB2312" w:eastAsia="仿宋_GB2312" w:cs="仿宋_GB2312"/>
          <w:color w:val="000000"/>
          <w:spacing w:val="0"/>
          <w:sz w:val="32"/>
          <w:szCs w:val="28"/>
        </w:rPr>
        <w:t>会员数量在</w:t>
      </w:r>
      <w:r>
        <w:rPr>
          <w:rFonts w:hint="eastAsia" w:ascii="仿宋_GB2312" w:hAnsi="仿宋_GB2312" w:eastAsia="仿宋_GB2312" w:cs="仿宋_GB2312"/>
          <w:color w:val="000000"/>
          <w:spacing w:val="0"/>
          <w:sz w:val="32"/>
          <w:szCs w:val="28"/>
          <w:lang w:val="en-US" w:eastAsia="zh-CN"/>
        </w:rPr>
        <w:t>200</w:t>
      </w:r>
      <w:r>
        <w:rPr>
          <w:rFonts w:hint="eastAsia" w:ascii="仿宋_GB2312" w:hAnsi="仿宋_GB2312" w:eastAsia="仿宋_GB2312" w:cs="仿宋_GB2312"/>
          <w:color w:val="000000"/>
          <w:spacing w:val="0"/>
          <w:sz w:val="32"/>
          <w:szCs w:val="28"/>
        </w:rPr>
        <w:t>个以上的社会团体，可推选代表组成会员代表大会</w:t>
      </w:r>
      <w:r>
        <w:rPr>
          <w:rFonts w:hint="eastAsia" w:ascii="仿宋_GB2312" w:hAnsi="仿宋_GB2312" w:eastAsia="仿宋_GB2312" w:cs="仿宋_GB2312"/>
          <w:color w:val="000000"/>
          <w:spacing w:val="0"/>
          <w:sz w:val="32"/>
          <w:szCs w:val="28"/>
          <w:lang w:eastAsia="zh-CN"/>
        </w:rPr>
        <w:t>，</w:t>
      </w:r>
      <w:r>
        <w:rPr>
          <w:rFonts w:hint="eastAsia" w:ascii="仿宋_GB2312" w:hAnsi="仿宋_GB2312" w:eastAsia="仿宋_GB2312" w:cs="仿宋_GB2312"/>
          <w:color w:val="000000"/>
          <w:spacing w:val="0"/>
          <w:sz w:val="32"/>
          <w:szCs w:val="28"/>
        </w:rPr>
        <w:t>代行会员大会职权。会员代表大会代表以民主的方式产生，一般不少于全体会员的三分之一</w:t>
      </w:r>
      <w:r>
        <w:rPr>
          <w:rFonts w:hint="eastAsia" w:ascii="仿宋_GB2312" w:hAnsi="仿宋_GB2312" w:eastAsia="仿宋_GB2312" w:cs="仿宋_GB2312"/>
          <w:color w:val="000000"/>
          <w:spacing w:val="0"/>
          <w:sz w:val="32"/>
          <w:szCs w:val="28"/>
          <w:lang w:eastAsia="zh-CN"/>
        </w:rPr>
        <w:t>，会员人数较多的社会团体，会员代表人数不少于</w:t>
      </w:r>
      <w:r>
        <w:rPr>
          <w:rFonts w:hint="eastAsia" w:ascii="仿宋_GB2312" w:hAnsi="仿宋_GB2312" w:eastAsia="仿宋_GB2312" w:cs="仿宋_GB2312"/>
          <w:color w:val="000000"/>
          <w:spacing w:val="0"/>
          <w:sz w:val="32"/>
          <w:szCs w:val="28"/>
          <w:lang w:val="en-US" w:eastAsia="zh-CN"/>
        </w:rPr>
        <w:t>150人</w:t>
      </w:r>
      <w:r>
        <w:rPr>
          <w:rFonts w:hint="eastAsia" w:ascii="仿宋_GB2312" w:hAnsi="仿宋_GB2312" w:eastAsia="仿宋_GB2312" w:cs="仿宋_GB2312"/>
          <w:color w:val="000000"/>
          <w:spacing w:val="0"/>
          <w:sz w:val="32"/>
          <w:szCs w:val="28"/>
        </w:rPr>
        <w:t>。〗</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rPr>
      </w:pPr>
      <w:r>
        <w:rPr>
          <w:rFonts w:hint="eastAsia" w:ascii="黑体" w:hAnsi="黑体" w:eastAsia="黑体" w:cs="黑体"/>
          <w:color w:val="000000"/>
          <w:spacing w:val="0"/>
          <w:sz w:val="32"/>
          <w:szCs w:val="28"/>
          <w:u w:val="none" w:color="auto"/>
        </w:rPr>
        <w:t>第</w:t>
      </w:r>
      <w:r>
        <w:rPr>
          <w:rFonts w:hint="eastAsia" w:ascii="黑体" w:hAnsi="黑体" w:eastAsia="黑体" w:cs="黑体"/>
          <w:color w:val="000000"/>
          <w:spacing w:val="0"/>
          <w:sz w:val="32"/>
          <w:szCs w:val="28"/>
          <w:u w:val="none" w:color="auto"/>
          <w:lang w:eastAsia="zh-CN"/>
        </w:rPr>
        <w:t>二十二</w:t>
      </w:r>
      <w:r>
        <w:rPr>
          <w:rFonts w:hint="eastAsia" w:ascii="黑体" w:hAnsi="黑体" w:eastAsia="黑体" w:cs="黑体"/>
          <w:color w:val="000000"/>
          <w:spacing w:val="0"/>
          <w:sz w:val="32"/>
          <w:szCs w:val="28"/>
          <w:u w:val="none" w:color="auto"/>
        </w:rPr>
        <w:t>条</w:t>
      </w:r>
      <w:r>
        <w:rPr>
          <w:rFonts w:hint="eastAsia" w:ascii="仿宋_GB2312" w:hAnsi="仿宋_GB2312" w:eastAsia="仿宋_GB2312" w:cs="仿宋_GB2312"/>
          <w:color w:val="000000"/>
          <w:spacing w:val="0"/>
          <w:sz w:val="32"/>
          <w:szCs w:val="28"/>
        </w:rPr>
        <w:t xml:space="preserve">  </w:t>
      </w:r>
      <w:r>
        <w:rPr>
          <w:rFonts w:hint="eastAsia" w:ascii="仿宋_GB2312" w:hAnsi="仿宋_GB2312" w:eastAsia="仿宋_GB2312" w:cs="仿宋_GB2312"/>
          <w:b w:val="0"/>
          <w:bCs w:val="0"/>
          <w:color w:val="000000"/>
          <w:sz w:val="32"/>
          <w:szCs w:val="28"/>
        </w:rPr>
        <w:t>本会的最高权力机构是</w:t>
      </w:r>
      <w:r>
        <w:rPr>
          <w:rFonts w:hint="eastAsia" w:ascii="仿宋_GB2312" w:hAnsi="仿宋_GB2312" w:eastAsia="仿宋_GB2312" w:cs="仿宋_GB2312"/>
          <w:color w:val="000000"/>
          <w:spacing w:val="0"/>
          <w:sz w:val="32"/>
          <w:szCs w:val="28"/>
          <w:lang w:eastAsia="zh-CN"/>
        </w:rPr>
        <w:t>会员（代表）大会。</w:t>
      </w:r>
      <w:r>
        <w:rPr>
          <w:rFonts w:hint="eastAsia" w:ascii="仿宋_GB2312" w:hAnsi="仿宋_GB2312" w:eastAsia="仿宋_GB2312" w:cs="仿宋_GB2312"/>
          <w:b w:val="0"/>
          <w:bCs w:val="0"/>
          <w:color w:val="000000"/>
          <w:sz w:val="32"/>
          <w:szCs w:val="28"/>
        </w:rPr>
        <w:t>会员</w:t>
      </w:r>
      <w:r>
        <w:rPr>
          <w:rFonts w:hint="eastAsia" w:ascii="仿宋_GB2312" w:hAnsi="仿宋_GB2312" w:cs="仿宋_GB2312"/>
          <w:b w:val="0"/>
          <w:bCs w:val="0"/>
          <w:color w:val="000000"/>
          <w:sz w:val="32"/>
          <w:szCs w:val="28"/>
          <w:lang w:eastAsia="zh-CN"/>
        </w:rPr>
        <w:t>（代表）</w:t>
      </w:r>
      <w:r>
        <w:rPr>
          <w:rFonts w:hint="eastAsia" w:ascii="仿宋_GB2312" w:hAnsi="仿宋_GB2312" w:eastAsia="仿宋_GB2312" w:cs="仿宋_GB2312"/>
          <w:b w:val="0"/>
          <w:bCs w:val="0"/>
          <w:color w:val="000000"/>
          <w:sz w:val="32"/>
          <w:szCs w:val="28"/>
        </w:rPr>
        <w:t>大会由全体会员(代表)组成，其议事表决采取无记名投票的方式。</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pacing w:val="0"/>
          <w:sz w:val="32"/>
          <w:szCs w:val="28"/>
          <w:shd w:val="clear" w:color="auto" w:fill="auto"/>
        </w:rPr>
        <w:t>会员（代表）大会是本会的最高权力机构，行使下列职权</w:t>
      </w:r>
      <w:r>
        <w:rPr>
          <w:rFonts w:hint="eastAsia" w:ascii="仿宋_GB2312" w:hAnsi="仿宋_GB2312" w:eastAsia="仿宋_GB2312" w:cs="仿宋_GB2312"/>
          <w:color w:val="000000"/>
          <w:sz w:val="32"/>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（一）制订或修改章程</w:t>
      </w:r>
      <w:r>
        <w:rPr>
          <w:rFonts w:hint="eastAsia" w:ascii="仿宋_GB2312" w:hAnsi="仿宋_GB2312" w:cs="仿宋_GB2312"/>
          <w:color w:val="000000"/>
          <w:sz w:val="32"/>
          <w:szCs w:val="28"/>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rPr>
      </w:pPr>
      <w:r>
        <w:rPr>
          <w:rFonts w:hint="eastAsia" w:ascii="仿宋_GB2312" w:hAnsi="仿宋_GB2312" w:cs="仿宋_GB2312"/>
          <w:color w:val="000000"/>
          <w:sz w:val="32"/>
          <w:szCs w:val="28"/>
          <w:lang w:eastAsia="zh-CN"/>
        </w:rPr>
        <w:t>（二）</w:t>
      </w:r>
      <w:r>
        <w:rPr>
          <w:rFonts w:hint="eastAsia" w:ascii="仿宋_GB2312" w:hAnsi="仿宋_GB2312" w:eastAsia="仿宋_GB2312" w:cs="仿宋_GB2312"/>
          <w:color w:val="000000"/>
          <w:spacing w:val="0"/>
          <w:sz w:val="32"/>
          <w:szCs w:val="28"/>
          <w:shd w:val="clear" w:color="auto" w:fill="auto"/>
        </w:rPr>
        <w:t>决定本会的工作目标和发展规划</w:t>
      </w:r>
      <w:r>
        <w:rPr>
          <w:rFonts w:hint="eastAsia" w:ascii="仿宋_GB2312" w:hAnsi="仿宋_GB2312" w:eastAsia="仿宋_GB2312" w:cs="仿宋_GB2312"/>
          <w:color w:val="000000"/>
          <w:sz w:val="32"/>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w:t>
      </w:r>
      <w:r>
        <w:rPr>
          <w:rFonts w:hint="eastAsia" w:ascii="仿宋_GB2312" w:hAnsi="仿宋_GB2312" w:cs="仿宋_GB2312"/>
          <w:color w:val="000000"/>
          <w:sz w:val="32"/>
          <w:szCs w:val="28"/>
          <w:lang w:eastAsia="zh-CN"/>
        </w:rPr>
        <w:t>三</w:t>
      </w:r>
      <w:r>
        <w:rPr>
          <w:rFonts w:hint="eastAsia" w:ascii="仿宋_GB2312" w:hAnsi="仿宋_GB2312" w:eastAsia="仿宋_GB2312" w:cs="仿宋_GB2312"/>
          <w:color w:val="000000"/>
          <w:sz w:val="32"/>
          <w:szCs w:val="28"/>
        </w:rPr>
        <w:t>）</w:t>
      </w:r>
      <w:r>
        <w:rPr>
          <w:rFonts w:hint="eastAsia" w:ascii="仿宋_GB2312" w:hAnsi="仿宋_GB2312" w:eastAsia="仿宋_GB2312" w:cs="仿宋_GB2312"/>
          <w:color w:val="000000"/>
          <w:spacing w:val="0"/>
          <w:sz w:val="32"/>
          <w:szCs w:val="28"/>
          <w:shd w:val="clear" w:color="auto" w:fill="auto"/>
        </w:rPr>
        <w:t>制定和修改会员代表、理事、常务理事、负责人</w:t>
      </w:r>
      <w:r>
        <w:rPr>
          <w:rFonts w:hint="eastAsia" w:ascii="仿宋_GB2312" w:hAnsi="仿宋_GB2312" w:eastAsia="仿宋_GB2312" w:cs="仿宋_GB2312"/>
          <w:color w:val="000000"/>
          <w:spacing w:val="0"/>
          <w:sz w:val="32"/>
          <w:szCs w:val="28"/>
          <w:shd w:val="clear" w:color="auto" w:fill="auto"/>
          <w:lang w:eastAsia="zh-CN"/>
        </w:rPr>
        <w:t>及监事长、监事</w:t>
      </w:r>
      <w:r>
        <w:rPr>
          <w:rFonts w:hint="eastAsia" w:ascii="仿宋_GB2312" w:hAnsi="仿宋_GB2312" w:eastAsia="仿宋_GB2312" w:cs="仿宋_GB2312"/>
          <w:color w:val="000000"/>
          <w:spacing w:val="0"/>
          <w:sz w:val="32"/>
          <w:szCs w:val="28"/>
          <w:shd w:val="clear" w:color="auto" w:fill="auto"/>
        </w:rPr>
        <w:t>选举办法；</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rPr>
      </w:pPr>
      <w:r>
        <w:rPr>
          <w:rFonts w:hint="eastAsia" w:ascii="仿宋_GB2312" w:hAnsi="仿宋_GB2312" w:cs="仿宋_GB2312"/>
          <w:color w:val="000000"/>
          <w:sz w:val="32"/>
          <w:szCs w:val="28"/>
          <w:lang w:eastAsia="zh-CN"/>
        </w:rPr>
        <w:t>（四）</w:t>
      </w:r>
      <w:r>
        <w:rPr>
          <w:rFonts w:hint="eastAsia" w:ascii="仿宋_GB2312" w:hAnsi="仿宋_GB2312" w:eastAsia="仿宋_GB2312" w:cs="仿宋_GB2312"/>
          <w:color w:val="000000"/>
          <w:sz w:val="32"/>
          <w:szCs w:val="28"/>
        </w:rPr>
        <w:t>选举或者罢免会长、副会长、秘书长</w:t>
      </w:r>
      <w:r>
        <w:rPr>
          <w:rFonts w:hint="eastAsia" w:ascii="仿宋_GB2312" w:hAnsi="仿宋_GB2312" w:eastAsia="仿宋_GB2312" w:cs="仿宋_GB2312"/>
          <w:color w:val="000000"/>
          <w:sz w:val="32"/>
          <w:szCs w:val="28"/>
          <w:lang w:eastAsia="zh-CN"/>
        </w:rPr>
        <w:t>（</w:t>
      </w:r>
      <w:r>
        <w:rPr>
          <w:rFonts w:hint="eastAsia" w:ascii="仿宋_GB2312" w:hAnsi="仿宋_GB2312" w:eastAsia="仿宋_GB2312" w:cs="仿宋_GB2312"/>
          <w:color w:val="000000"/>
          <w:sz w:val="32"/>
          <w:szCs w:val="28"/>
        </w:rPr>
        <w:t>选任制）、理事、</w:t>
      </w:r>
      <w:r>
        <w:rPr>
          <w:rFonts w:hint="eastAsia" w:ascii="仿宋_GB2312" w:hAnsi="仿宋_GB2312" w:cs="仿宋_GB2312"/>
          <w:color w:val="000000"/>
          <w:sz w:val="32"/>
          <w:szCs w:val="28"/>
          <w:lang w:eastAsia="zh-CN"/>
        </w:rPr>
        <w:t>监事长、</w:t>
      </w:r>
      <w:r>
        <w:rPr>
          <w:rFonts w:hint="eastAsia" w:ascii="仿宋_GB2312" w:hAnsi="仿宋_GB2312" w:eastAsia="仿宋_GB2312" w:cs="仿宋_GB2312"/>
          <w:color w:val="000000"/>
          <w:sz w:val="32"/>
          <w:szCs w:val="28"/>
        </w:rPr>
        <w:t>监事；</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shd w:val="clear" w:color="auto" w:fill="auto"/>
        </w:rPr>
      </w:pPr>
      <w:r>
        <w:rPr>
          <w:rFonts w:hint="eastAsia" w:ascii="仿宋_GB2312" w:hAnsi="仿宋_GB2312" w:eastAsia="仿宋_GB2312" w:cs="仿宋_GB2312"/>
          <w:color w:val="000000"/>
          <w:sz w:val="32"/>
          <w:szCs w:val="28"/>
          <w:shd w:val="clear" w:color="auto" w:fill="auto"/>
        </w:rPr>
        <w:t>〖会长</w:t>
      </w:r>
      <w:r>
        <w:rPr>
          <w:rFonts w:hint="eastAsia" w:ascii="仿宋_GB2312" w:hAnsi="仿宋_GB2312" w:eastAsia="仿宋_GB2312" w:cs="仿宋_GB2312"/>
          <w:color w:val="000000"/>
          <w:sz w:val="32"/>
          <w:szCs w:val="28"/>
          <w:shd w:val="clear" w:color="auto" w:fill="auto"/>
          <w:lang w:eastAsia="zh-CN"/>
        </w:rPr>
        <w:t>、副会长、秘书长可</w:t>
      </w:r>
      <w:r>
        <w:rPr>
          <w:rFonts w:hint="eastAsia" w:ascii="仿宋_GB2312" w:hAnsi="仿宋_GB2312" w:eastAsia="仿宋_GB2312" w:cs="仿宋_GB2312"/>
          <w:color w:val="000000"/>
          <w:sz w:val="32"/>
          <w:szCs w:val="28"/>
          <w:shd w:val="clear" w:color="auto" w:fill="auto"/>
          <w:lang w:val="en-US" w:eastAsia="zh-CN"/>
        </w:rPr>
        <w:t>由社会团体</w:t>
      </w:r>
      <w:r>
        <w:rPr>
          <w:rFonts w:hint="eastAsia" w:ascii="仿宋_GB2312" w:hAnsi="仿宋_GB2312" w:eastAsia="仿宋_GB2312" w:cs="仿宋_GB2312"/>
          <w:color w:val="000000"/>
          <w:sz w:val="32"/>
          <w:szCs w:val="28"/>
          <w:shd w:val="clear" w:color="auto" w:fill="auto"/>
          <w:lang w:eastAsia="zh-CN"/>
        </w:rPr>
        <w:t>选择由理事会选举，监事长可选择由监事会选举</w:t>
      </w:r>
      <w:r>
        <w:rPr>
          <w:rFonts w:hint="eastAsia" w:ascii="仿宋_GB2312" w:hAnsi="仿宋_GB2312" w:cs="仿宋_GB2312"/>
          <w:color w:val="000000"/>
          <w:sz w:val="32"/>
          <w:szCs w:val="28"/>
          <w:shd w:val="clear" w:color="auto" w:fill="auto"/>
          <w:lang w:eastAsia="zh-CN"/>
        </w:rPr>
        <w:t>，</w:t>
      </w:r>
      <w:r>
        <w:rPr>
          <w:rFonts w:hint="eastAsia" w:ascii="仿宋_GB2312" w:hAnsi="仿宋_GB2312" w:eastAsia="仿宋_GB2312" w:cs="仿宋_GB2312"/>
          <w:color w:val="000000"/>
          <w:sz w:val="32"/>
          <w:szCs w:val="28"/>
          <w:shd w:val="clear" w:color="auto" w:fill="auto"/>
          <w:lang w:eastAsia="zh-CN"/>
        </w:rPr>
        <w:t>但</w:t>
      </w:r>
      <w:r>
        <w:rPr>
          <w:rFonts w:hint="eastAsia" w:ascii="仿宋_GB2312" w:hAnsi="仿宋_GB2312" w:eastAsia="仿宋_GB2312" w:cs="仿宋_GB2312"/>
          <w:color w:val="000000"/>
          <w:sz w:val="32"/>
          <w:szCs w:val="28"/>
          <w:shd w:val="clear" w:color="auto" w:fill="auto"/>
          <w:lang w:val="en-US" w:eastAsia="zh-CN"/>
        </w:rPr>
        <w:t>负责人的罢免、</w:t>
      </w:r>
      <w:r>
        <w:rPr>
          <w:rFonts w:hint="eastAsia" w:ascii="仿宋_GB2312" w:hAnsi="仿宋_GB2312" w:eastAsia="仿宋_GB2312" w:cs="仿宋_GB2312"/>
          <w:color w:val="000000"/>
          <w:sz w:val="32"/>
          <w:szCs w:val="28"/>
          <w:shd w:val="clear" w:color="auto" w:fill="auto"/>
          <w:lang w:eastAsia="zh-CN"/>
        </w:rPr>
        <w:t>理事和监事选举或罢免须由会员（代表）大会</w:t>
      </w:r>
      <w:r>
        <w:rPr>
          <w:rFonts w:hint="eastAsia" w:ascii="仿宋_GB2312" w:hAnsi="仿宋_GB2312" w:eastAsia="仿宋_GB2312" w:cs="仿宋_GB2312"/>
          <w:color w:val="000000"/>
          <w:sz w:val="32"/>
          <w:szCs w:val="28"/>
          <w:shd w:val="clear" w:color="auto" w:fill="auto"/>
          <w:lang w:val="en-US" w:eastAsia="zh-CN"/>
        </w:rPr>
        <w:t>表决</w:t>
      </w:r>
      <w:r>
        <w:rPr>
          <w:rFonts w:hint="eastAsia" w:ascii="仿宋_GB2312" w:hAnsi="仿宋_GB2312" w:eastAsia="仿宋_GB2312" w:cs="仿宋_GB2312"/>
          <w:color w:val="000000"/>
          <w:sz w:val="32"/>
          <w:szCs w:val="28"/>
          <w:shd w:val="clear" w:color="auto" w:fill="auto"/>
          <w:lang w:eastAsia="zh-CN"/>
        </w:rPr>
        <w:t>，</w:t>
      </w:r>
      <w:r>
        <w:rPr>
          <w:rFonts w:hint="eastAsia" w:ascii="仿宋_GB2312" w:hAnsi="仿宋_GB2312" w:eastAsia="仿宋_GB2312" w:cs="仿宋_GB2312"/>
          <w:color w:val="000000"/>
          <w:sz w:val="32"/>
          <w:szCs w:val="28"/>
          <w:shd w:val="clear" w:color="auto" w:fill="auto"/>
        </w:rPr>
        <w:t>选举采取无记名投票的方法</w:t>
      </w:r>
      <w:r>
        <w:rPr>
          <w:rFonts w:hint="eastAsia" w:ascii="仿宋_GB2312" w:hAnsi="仿宋_GB2312" w:eastAsia="仿宋_GB2312" w:cs="仿宋_GB2312"/>
          <w:color w:val="000000"/>
          <w:sz w:val="32"/>
          <w:szCs w:val="28"/>
          <w:shd w:val="clear" w:color="auto" w:fill="auto"/>
          <w:lang w:eastAsia="zh-CN"/>
        </w:rPr>
        <w:t>表决</w:t>
      </w:r>
      <w:r>
        <w:rPr>
          <w:rFonts w:hint="eastAsia" w:ascii="仿宋_GB2312" w:hAnsi="仿宋_GB2312" w:eastAsia="仿宋_GB2312" w:cs="仿宋_GB2312"/>
          <w:color w:val="000000"/>
          <w:spacing w:val="0"/>
          <w:sz w:val="32"/>
          <w:szCs w:val="28"/>
          <w:shd w:val="clear" w:color="auto" w:fill="auto"/>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w:t>
      </w:r>
      <w:r>
        <w:rPr>
          <w:rFonts w:hint="eastAsia" w:ascii="仿宋_GB2312" w:hAnsi="仿宋_GB2312" w:cs="仿宋_GB2312"/>
          <w:color w:val="000000"/>
          <w:sz w:val="32"/>
          <w:szCs w:val="28"/>
          <w:lang w:eastAsia="zh-CN"/>
        </w:rPr>
        <w:t>五</w:t>
      </w:r>
      <w:r>
        <w:rPr>
          <w:rFonts w:hint="eastAsia" w:ascii="仿宋_GB2312" w:hAnsi="仿宋_GB2312" w:eastAsia="仿宋_GB2312" w:cs="仿宋_GB2312"/>
          <w:color w:val="000000"/>
          <w:sz w:val="32"/>
          <w:szCs w:val="28"/>
        </w:rPr>
        <w:t>）审议理事会的</w:t>
      </w:r>
      <w:r>
        <w:rPr>
          <w:rFonts w:hint="eastAsia" w:ascii="仿宋_GB2312" w:hAnsi="仿宋_GB2312" w:eastAsia="仿宋_GB2312" w:cs="仿宋_GB2312"/>
          <w:color w:val="000000"/>
          <w:spacing w:val="0"/>
          <w:sz w:val="32"/>
          <w:szCs w:val="28"/>
          <w:shd w:val="clear" w:color="auto" w:fill="auto"/>
        </w:rPr>
        <w:t>工作报告和财务报告</w:t>
      </w:r>
      <w:r>
        <w:rPr>
          <w:rFonts w:hint="eastAsia" w:ascii="仿宋_GB2312" w:hAnsi="仿宋_GB2312" w:eastAsia="仿宋_GB2312" w:cs="仿宋_GB2312"/>
          <w:color w:val="000000"/>
          <w:sz w:val="32"/>
          <w:szCs w:val="28"/>
        </w:rPr>
        <w:t>；</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shd w:val="clear" w:color="auto" w:fill="auto"/>
        </w:rPr>
      </w:pPr>
      <w:r>
        <w:rPr>
          <w:rFonts w:hint="eastAsia" w:ascii="仿宋_GB2312" w:hAnsi="仿宋_GB2312" w:eastAsia="仿宋_GB2312" w:cs="仿宋_GB2312"/>
          <w:color w:val="000000"/>
          <w:spacing w:val="0"/>
          <w:sz w:val="32"/>
          <w:szCs w:val="28"/>
          <w:shd w:val="clear" w:color="auto" w:fill="auto"/>
        </w:rPr>
        <w:t>（</w:t>
      </w:r>
      <w:r>
        <w:rPr>
          <w:rFonts w:hint="eastAsia" w:ascii="仿宋_GB2312" w:hAnsi="仿宋_GB2312" w:eastAsia="仿宋_GB2312" w:cs="仿宋_GB2312"/>
          <w:color w:val="000000"/>
          <w:spacing w:val="0"/>
          <w:sz w:val="32"/>
          <w:szCs w:val="28"/>
          <w:shd w:val="clear" w:color="auto" w:fill="auto"/>
          <w:lang w:eastAsia="zh-CN"/>
        </w:rPr>
        <w:t>六</w:t>
      </w:r>
      <w:r>
        <w:rPr>
          <w:rFonts w:hint="eastAsia" w:ascii="仿宋_GB2312" w:hAnsi="仿宋_GB2312" w:eastAsia="仿宋_GB2312" w:cs="仿宋_GB2312"/>
          <w:color w:val="000000"/>
          <w:spacing w:val="0"/>
          <w:sz w:val="32"/>
          <w:szCs w:val="28"/>
          <w:shd w:val="clear" w:color="auto" w:fill="auto"/>
        </w:rPr>
        <w:t>）审议监事（会）的工作报告；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lang w:eastAsia="zh-CN"/>
        </w:rPr>
      </w:pPr>
      <w:r>
        <w:rPr>
          <w:rFonts w:hint="eastAsia" w:ascii="仿宋_GB2312" w:hAnsi="仿宋_GB2312" w:eastAsia="仿宋_GB2312" w:cs="仿宋_GB2312"/>
          <w:color w:val="000000"/>
          <w:sz w:val="32"/>
          <w:szCs w:val="28"/>
        </w:rPr>
        <w:t>（</w:t>
      </w:r>
      <w:r>
        <w:rPr>
          <w:rFonts w:hint="eastAsia" w:ascii="仿宋_GB2312" w:hAnsi="仿宋_GB2312" w:cs="仿宋_GB2312"/>
          <w:color w:val="000000"/>
          <w:sz w:val="32"/>
          <w:szCs w:val="28"/>
          <w:lang w:eastAsia="zh-CN"/>
        </w:rPr>
        <w:t>七</w:t>
      </w:r>
      <w:r>
        <w:rPr>
          <w:rFonts w:hint="eastAsia" w:ascii="仿宋_GB2312" w:hAnsi="仿宋_GB2312" w:eastAsia="仿宋_GB2312" w:cs="仿宋_GB2312"/>
          <w:color w:val="000000"/>
          <w:sz w:val="32"/>
          <w:szCs w:val="28"/>
        </w:rPr>
        <w:t>）</w:t>
      </w:r>
      <w:r>
        <w:rPr>
          <w:rFonts w:hint="eastAsia" w:ascii="仿宋_GB2312" w:hAnsi="仿宋_GB2312" w:eastAsia="仿宋_GB2312" w:cs="仿宋_GB2312"/>
          <w:color w:val="000000"/>
          <w:sz w:val="32"/>
          <w:szCs w:val="28"/>
          <w:lang w:eastAsia="zh-CN"/>
        </w:rPr>
        <w:t>制定、修改会费缴纳标准；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w:t>
      </w:r>
      <w:r>
        <w:rPr>
          <w:rFonts w:hint="eastAsia" w:ascii="仿宋_GB2312" w:hAnsi="仿宋_GB2312" w:cs="仿宋_GB2312"/>
          <w:color w:val="000000"/>
          <w:sz w:val="32"/>
          <w:szCs w:val="28"/>
          <w:lang w:eastAsia="zh-CN"/>
        </w:rPr>
        <w:t>八</w:t>
      </w:r>
      <w:r>
        <w:rPr>
          <w:rFonts w:hint="eastAsia" w:ascii="仿宋_GB2312" w:hAnsi="仿宋_GB2312" w:eastAsia="仿宋_GB2312" w:cs="仿宋_GB2312"/>
          <w:color w:val="000000"/>
          <w:sz w:val="32"/>
          <w:szCs w:val="28"/>
        </w:rPr>
        <w:t>）对</w:t>
      </w:r>
      <w:r>
        <w:rPr>
          <w:rFonts w:hint="eastAsia" w:ascii="仿宋_GB2312" w:hAnsi="仿宋_GB2312" w:eastAsia="仿宋_GB2312" w:cs="仿宋_GB2312"/>
          <w:color w:val="000000"/>
          <w:sz w:val="32"/>
          <w:szCs w:val="28"/>
          <w:lang w:eastAsia="zh-CN"/>
        </w:rPr>
        <w:t>本</w:t>
      </w:r>
      <w:r>
        <w:rPr>
          <w:rFonts w:hint="eastAsia" w:ascii="仿宋_GB2312" w:hAnsi="仿宋_GB2312" w:eastAsia="仿宋_GB2312" w:cs="仿宋_GB2312"/>
          <w:color w:val="000000"/>
          <w:sz w:val="32"/>
          <w:szCs w:val="28"/>
        </w:rPr>
        <w:t>会变更、</w:t>
      </w:r>
      <w:r>
        <w:rPr>
          <w:rFonts w:hint="eastAsia" w:ascii="仿宋_GB2312" w:hAnsi="仿宋_GB2312" w:cs="仿宋_GB2312"/>
          <w:color w:val="000000"/>
          <w:sz w:val="32"/>
          <w:szCs w:val="28"/>
          <w:lang w:eastAsia="zh-CN"/>
        </w:rPr>
        <w:t>合并、分立、</w:t>
      </w:r>
      <w:r>
        <w:rPr>
          <w:rFonts w:hint="eastAsia" w:ascii="仿宋_GB2312" w:hAnsi="仿宋_GB2312" w:eastAsia="仿宋_GB2312" w:cs="仿宋_GB2312"/>
          <w:color w:val="000000"/>
          <w:sz w:val="32"/>
          <w:szCs w:val="28"/>
        </w:rPr>
        <w:t>解散</w:t>
      </w:r>
      <w:r>
        <w:rPr>
          <w:rFonts w:hint="eastAsia" w:ascii="仿宋_GB2312" w:hAnsi="仿宋_GB2312" w:cs="仿宋_GB2312"/>
          <w:color w:val="000000"/>
          <w:sz w:val="32"/>
          <w:szCs w:val="28"/>
          <w:lang w:eastAsia="zh-CN"/>
        </w:rPr>
        <w:t>（终止）</w:t>
      </w:r>
      <w:r>
        <w:rPr>
          <w:rFonts w:hint="eastAsia" w:ascii="仿宋_GB2312" w:hAnsi="仿宋_GB2312" w:eastAsia="仿宋_GB2312" w:cs="仿宋_GB2312"/>
          <w:color w:val="000000"/>
          <w:sz w:val="32"/>
          <w:szCs w:val="28"/>
        </w:rPr>
        <w:t>和清算等事项作出决议；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w:t>
      </w:r>
      <w:r>
        <w:rPr>
          <w:rFonts w:hint="eastAsia" w:ascii="仿宋_GB2312" w:hAnsi="仿宋_GB2312" w:cs="仿宋_GB2312"/>
          <w:color w:val="000000"/>
          <w:sz w:val="32"/>
          <w:szCs w:val="28"/>
          <w:lang w:eastAsia="zh-CN"/>
        </w:rPr>
        <w:t>九</w:t>
      </w:r>
      <w:r>
        <w:rPr>
          <w:rFonts w:hint="eastAsia" w:ascii="仿宋_GB2312" w:hAnsi="仿宋_GB2312" w:eastAsia="仿宋_GB2312" w:cs="仿宋_GB2312"/>
          <w:color w:val="000000"/>
          <w:sz w:val="32"/>
          <w:szCs w:val="28"/>
        </w:rPr>
        <w:t>）改变或者撤销</w:t>
      </w:r>
      <w:r>
        <w:rPr>
          <w:rFonts w:hint="eastAsia" w:ascii="仿宋_GB2312" w:hAnsi="仿宋_GB2312" w:cs="仿宋_GB2312"/>
          <w:color w:val="000000"/>
          <w:sz w:val="32"/>
          <w:szCs w:val="28"/>
          <w:lang w:eastAsia="zh-CN"/>
        </w:rPr>
        <w:t>（常务）</w:t>
      </w:r>
      <w:r>
        <w:rPr>
          <w:rFonts w:hint="eastAsia" w:ascii="仿宋_GB2312" w:hAnsi="仿宋_GB2312" w:eastAsia="仿宋_GB2312" w:cs="仿宋_GB2312"/>
          <w:color w:val="000000"/>
          <w:sz w:val="32"/>
          <w:szCs w:val="28"/>
        </w:rPr>
        <w:t>理事会不适当的决定；</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w:t>
      </w:r>
      <w:r>
        <w:rPr>
          <w:rFonts w:hint="eastAsia" w:ascii="仿宋_GB2312" w:hAnsi="仿宋_GB2312" w:cs="仿宋_GB2312"/>
          <w:color w:val="000000"/>
          <w:sz w:val="32"/>
          <w:szCs w:val="28"/>
          <w:lang w:eastAsia="zh-CN"/>
        </w:rPr>
        <w:t>十</w:t>
      </w:r>
      <w:r>
        <w:rPr>
          <w:rFonts w:hint="eastAsia" w:ascii="仿宋_GB2312" w:hAnsi="仿宋_GB2312" w:eastAsia="仿宋_GB2312" w:cs="仿宋_GB2312"/>
          <w:color w:val="000000"/>
          <w:sz w:val="32"/>
          <w:szCs w:val="28"/>
        </w:rPr>
        <w:t>）决定其他重大事宜。</w:t>
      </w:r>
    </w:p>
    <w:p>
      <w:pPr>
        <w:adjustRightInd w:val="0"/>
        <w:snapToGrid w:val="0"/>
        <w:spacing w:line="500" w:lineRule="exact"/>
        <w:ind w:firstLine="640" w:firstLineChars="200"/>
        <w:jc w:val="both"/>
        <w:outlineLvl w:val="9"/>
        <w:rPr>
          <w:rFonts w:hint="eastAsia" w:ascii="仿宋_GB2312" w:hAnsi="仿宋_GB2312" w:eastAsia="仿宋_GB2312" w:cs="仿宋_GB2312"/>
          <w:color w:val="000000"/>
          <w:spacing w:val="0"/>
          <w:sz w:val="32"/>
          <w:szCs w:val="28"/>
          <w:shd w:val="clear" w:color="auto" w:fill="auto"/>
          <w:lang w:eastAsia="zh-CN"/>
        </w:rPr>
      </w:pPr>
      <w:r>
        <w:rPr>
          <w:rFonts w:hint="eastAsia" w:ascii="仿宋_GB2312" w:hAnsi="仿宋_GB2312" w:eastAsia="仿宋_GB2312" w:cs="仿宋_GB2312"/>
          <w:color w:val="000000"/>
          <w:spacing w:val="0"/>
          <w:sz w:val="32"/>
          <w:szCs w:val="28"/>
          <w:shd w:val="clear" w:color="auto" w:fill="auto"/>
        </w:rPr>
        <w:t>会员（代表）大会的职权不得通过授权由理事会</w:t>
      </w:r>
      <w:r>
        <w:rPr>
          <w:rFonts w:hint="eastAsia" w:ascii="仿宋_GB2312" w:hAnsi="仿宋_GB2312" w:eastAsia="仿宋_GB2312" w:cs="仿宋_GB2312"/>
          <w:color w:val="000000"/>
          <w:spacing w:val="0"/>
          <w:sz w:val="32"/>
          <w:szCs w:val="28"/>
          <w:shd w:val="clear" w:color="auto" w:fill="auto"/>
          <w:lang w:eastAsia="zh-CN"/>
        </w:rPr>
        <w:t>（常务</w:t>
      </w:r>
    </w:p>
    <w:p>
      <w:pPr>
        <w:adjustRightInd w:val="0"/>
        <w:snapToGrid w:val="0"/>
        <w:spacing w:line="500" w:lineRule="exact"/>
        <w:jc w:val="both"/>
        <w:outlineLvl w:val="9"/>
        <w:rPr>
          <w:rFonts w:hint="eastAsia" w:ascii="仿宋_GB2312" w:hAnsi="仿宋_GB2312" w:eastAsia="仿宋_GB2312" w:cs="仿宋_GB2312"/>
          <w:color w:val="000000"/>
          <w:szCs w:val="28"/>
          <w:lang w:val="en-US" w:eastAsia="zh-CN"/>
        </w:rPr>
      </w:pPr>
      <w:r>
        <w:rPr>
          <w:rFonts w:hint="eastAsia" w:ascii="仿宋_GB2312" w:hAnsi="仿宋_GB2312" w:eastAsia="仿宋_GB2312" w:cs="仿宋_GB2312"/>
          <w:color w:val="000000"/>
          <w:spacing w:val="0"/>
          <w:sz w:val="32"/>
          <w:szCs w:val="28"/>
          <w:shd w:val="clear" w:color="auto" w:fill="auto"/>
          <w:lang w:eastAsia="zh-CN"/>
        </w:rPr>
        <w:t>理事会）</w:t>
      </w:r>
      <w:r>
        <w:rPr>
          <w:rFonts w:hint="eastAsia" w:ascii="仿宋_GB2312" w:hAnsi="仿宋_GB2312" w:eastAsia="仿宋_GB2312" w:cs="仿宋_GB2312"/>
          <w:color w:val="000000"/>
          <w:spacing w:val="0"/>
          <w:sz w:val="32"/>
          <w:szCs w:val="28"/>
          <w:shd w:val="clear" w:color="auto" w:fill="auto"/>
        </w:rPr>
        <w:t>或其他机构和个人代为行使</w:t>
      </w:r>
      <w:r>
        <w:rPr>
          <w:rFonts w:hint="eastAsia" w:ascii="仿宋_GB2312" w:hAnsi="仿宋_GB2312" w:eastAsia="仿宋_GB2312" w:cs="仿宋_GB2312"/>
          <w:color w:val="000000"/>
          <w:spacing w:val="0"/>
          <w:sz w:val="32"/>
          <w:szCs w:val="28"/>
          <w:shd w:val="clear" w:color="auto" w:fill="auto"/>
          <w:lang w:eastAsia="zh-CN"/>
        </w:rPr>
        <w:t>，但</w:t>
      </w:r>
      <w:r>
        <w:rPr>
          <w:rFonts w:hint="eastAsia" w:ascii="仿宋_GB2312" w:hAnsi="仿宋_GB2312" w:eastAsia="仿宋_GB2312" w:cs="仿宋_GB2312"/>
          <w:color w:val="000000"/>
          <w:kern w:val="2"/>
          <w:sz w:val="32"/>
          <w:szCs w:val="28"/>
          <w:shd w:val="clear" w:color="auto" w:fill="auto"/>
        </w:rPr>
        <w:t>法律</w:t>
      </w:r>
      <w:r>
        <w:rPr>
          <w:rFonts w:hint="eastAsia" w:ascii="仿宋_GB2312" w:hAnsi="仿宋_GB2312" w:eastAsia="仿宋_GB2312" w:cs="仿宋_GB2312"/>
          <w:color w:val="000000"/>
          <w:kern w:val="2"/>
          <w:sz w:val="32"/>
          <w:szCs w:val="28"/>
          <w:shd w:val="clear" w:color="auto" w:fill="auto"/>
          <w:lang w:eastAsia="zh-CN"/>
        </w:rPr>
        <w:t>、</w:t>
      </w:r>
      <w:r>
        <w:rPr>
          <w:rFonts w:hint="eastAsia" w:ascii="仿宋_GB2312" w:hAnsi="仿宋_GB2312" w:eastAsia="仿宋_GB2312" w:cs="仿宋_GB2312"/>
          <w:color w:val="000000"/>
          <w:kern w:val="2"/>
          <w:sz w:val="32"/>
          <w:szCs w:val="28"/>
          <w:shd w:val="clear" w:color="auto" w:fill="auto"/>
        </w:rPr>
        <w:t>法规</w:t>
      </w:r>
      <w:r>
        <w:rPr>
          <w:rFonts w:hint="eastAsia" w:ascii="仿宋_GB2312" w:hAnsi="仿宋_GB2312" w:eastAsia="仿宋_GB2312" w:cs="仿宋_GB2312"/>
          <w:color w:val="000000"/>
          <w:kern w:val="2"/>
          <w:sz w:val="32"/>
          <w:szCs w:val="28"/>
          <w:shd w:val="clear" w:color="auto" w:fill="auto"/>
          <w:lang w:eastAsia="zh-CN"/>
        </w:rPr>
        <w:t>另有规定和</w:t>
      </w:r>
      <w:r>
        <w:rPr>
          <w:rFonts w:hint="eastAsia" w:ascii="仿宋_GB2312" w:hAnsi="仿宋_GB2312" w:eastAsia="仿宋_GB2312" w:cs="仿宋_GB2312"/>
          <w:color w:val="000000"/>
          <w:kern w:val="2"/>
          <w:sz w:val="32"/>
          <w:szCs w:val="28"/>
          <w:shd w:val="clear" w:color="auto" w:fill="auto"/>
        </w:rPr>
        <w:t>本章程特</w:t>
      </w:r>
      <w:r>
        <w:rPr>
          <w:rFonts w:hint="eastAsia" w:ascii="仿宋_GB2312" w:hAnsi="仿宋_GB2312" w:eastAsia="仿宋_GB2312" w:cs="仿宋_GB2312"/>
          <w:color w:val="000000"/>
          <w:kern w:val="2"/>
          <w:sz w:val="32"/>
          <w:szCs w:val="28"/>
          <w:shd w:val="clear" w:color="auto" w:fill="auto"/>
          <w:lang w:eastAsia="zh-CN"/>
        </w:rPr>
        <w:t>别授权的</w:t>
      </w:r>
      <w:r>
        <w:rPr>
          <w:rFonts w:hint="eastAsia" w:ascii="仿宋_GB2312" w:hAnsi="仿宋_GB2312" w:eastAsia="仿宋_GB2312" w:cs="仿宋_GB2312"/>
          <w:color w:val="000000"/>
          <w:kern w:val="2"/>
          <w:sz w:val="32"/>
          <w:szCs w:val="28"/>
          <w:shd w:val="clear" w:color="auto" w:fill="auto"/>
        </w:rPr>
        <w:t>除外。</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rPr>
      </w:pPr>
      <w:r>
        <w:rPr>
          <w:rFonts w:hint="eastAsia" w:ascii="黑体" w:hAnsi="黑体" w:eastAsia="黑体" w:cs="黑体"/>
          <w:color w:val="000000"/>
          <w:spacing w:val="0"/>
          <w:sz w:val="32"/>
          <w:szCs w:val="28"/>
          <w:u w:val="none" w:color="auto"/>
        </w:rPr>
        <w:t>第</w:t>
      </w:r>
      <w:r>
        <w:rPr>
          <w:rFonts w:hint="eastAsia" w:ascii="黑体" w:hAnsi="黑体" w:eastAsia="黑体" w:cs="黑体"/>
          <w:color w:val="000000"/>
          <w:spacing w:val="0"/>
          <w:sz w:val="32"/>
          <w:szCs w:val="28"/>
          <w:u w:val="none" w:color="auto"/>
          <w:lang w:eastAsia="zh-CN"/>
        </w:rPr>
        <w:t>二十三</w:t>
      </w:r>
      <w:r>
        <w:rPr>
          <w:rFonts w:hint="eastAsia" w:ascii="黑体" w:hAnsi="黑体" w:eastAsia="黑体" w:cs="黑体"/>
          <w:color w:val="000000"/>
          <w:spacing w:val="0"/>
          <w:sz w:val="32"/>
          <w:szCs w:val="28"/>
          <w:u w:val="none" w:color="auto"/>
        </w:rPr>
        <w:t>条</w:t>
      </w:r>
      <w:r>
        <w:rPr>
          <w:rFonts w:hint="eastAsia" w:ascii="仿宋_GB2312" w:hAnsi="仿宋_GB2312" w:eastAsia="仿宋_GB2312" w:cs="仿宋_GB2312"/>
          <w:color w:val="000000"/>
          <w:sz w:val="32"/>
          <w:szCs w:val="28"/>
        </w:rPr>
        <w:t xml:space="preserve">  会员</w:t>
      </w:r>
      <w:r>
        <w:rPr>
          <w:rFonts w:hint="eastAsia" w:ascii="仿宋_GB2312" w:hAnsi="仿宋_GB2312" w:cs="仿宋_GB2312"/>
          <w:color w:val="000000"/>
          <w:sz w:val="32"/>
          <w:szCs w:val="28"/>
          <w:lang w:eastAsia="zh-CN"/>
        </w:rPr>
        <w:t>（</w:t>
      </w:r>
      <w:r>
        <w:rPr>
          <w:rFonts w:hint="eastAsia" w:ascii="仿宋_GB2312" w:hAnsi="仿宋_GB2312" w:eastAsia="仿宋_GB2312" w:cs="仿宋_GB2312"/>
          <w:color w:val="000000"/>
          <w:sz w:val="32"/>
          <w:szCs w:val="28"/>
        </w:rPr>
        <w:t>代表</w:t>
      </w:r>
      <w:r>
        <w:rPr>
          <w:rFonts w:hint="eastAsia" w:ascii="仿宋_GB2312" w:hAnsi="仿宋_GB2312" w:cs="仿宋_GB2312"/>
          <w:color w:val="000000"/>
          <w:sz w:val="32"/>
          <w:szCs w:val="28"/>
          <w:lang w:eastAsia="zh-CN"/>
        </w:rPr>
        <w:t>）</w:t>
      </w:r>
      <w:r>
        <w:rPr>
          <w:rFonts w:hint="eastAsia" w:ascii="仿宋_GB2312" w:hAnsi="仿宋_GB2312" w:eastAsia="仿宋_GB2312" w:cs="仿宋_GB2312"/>
          <w:color w:val="000000"/>
          <w:sz w:val="32"/>
          <w:szCs w:val="28"/>
        </w:rPr>
        <w:t>大会每届</w:t>
      </w:r>
      <w:r>
        <w:rPr>
          <w:rFonts w:hint="eastAsia" w:ascii="仿宋_GB2312" w:hAnsi="仿宋_GB2312" w:eastAsia="仿宋_GB2312" w:cs="仿宋_GB2312"/>
          <w:color w:val="auto"/>
          <w:spacing w:val="0"/>
          <w:sz w:val="32"/>
          <w:szCs w:val="28"/>
          <w:u w:val="single"/>
          <w:lang w:val="en-US" w:eastAsia="zh-CN"/>
        </w:rPr>
        <w:t xml:space="preserve"> </w:t>
      </w:r>
      <w:r>
        <w:rPr>
          <w:rFonts w:hint="eastAsia" w:ascii="仿宋_GB2312" w:hAnsi="仿宋_GB2312" w:cs="仿宋_GB2312"/>
          <w:color w:val="auto"/>
          <w:spacing w:val="0"/>
          <w:sz w:val="32"/>
          <w:szCs w:val="28"/>
          <w:u w:val="single"/>
          <w:lang w:val="en-US" w:eastAsia="zh-CN"/>
        </w:rPr>
        <w:t xml:space="preserve">  </w:t>
      </w:r>
      <w:r>
        <w:rPr>
          <w:rFonts w:hint="eastAsia" w:ascii="仿宋_GB2312" w:hAnsi="仿宋_GB2312" w:eastAsia="仿宋_GB2312" w:cs="仿宋_GB2312"/>
          <w:color w:val="auto"/>
          <w:spacing w:val="0"/>
          <w:sz w:val="32"/>
          <w:szCs w:val="28"/>
          <w:u w:val="single"/>
          <w:lang w:val="en-US" w:eastAsia="zh-CN"/>
        </w:rPr>
        <w:t xml:space="preserve"> </w:t>
      </w:r>
      <w:r>
        <w:rPr>
          <w:rFonts w:hint="eastAsia" w:ascii="仿宋_GB2312" w:hAnsi="仿宋_GB2312" w:eastAsia="仿宋_GB2312" w:cs="仿宋_GB2312"/>
          <w:color w:val="000000"/>
          <w:sz w:val="32"/>
          <w:szCs w:val="28"/>
        </w:rPr>
        <w:t>年</w:t>
      </w:r>
      <w:r>
        <w:rPr>
          <w:rFonts w:hint="eastAsia" w:ascii="仿宋_GB2312" w:hAnsi="仿宋_GB2312" w:eastAsia="仿宋_GB2312" w:cs="仿宋_GB2312"/>
          <w:color w:val="000000"/>
          <w:spacing w:val="0"/>
          <w:sz w:val="32"/>
          <w:szCs w:val="28"/>
        </w:rPr>
        <w:t>〖</w:t>
      </w:r>
      <w:r>
        <w:rPr>
          <w:rFonts w:hint="eastAsia" w:ascii="仿宋_GB2312" w:hAnsi="仿宋_GB2312" w:eastAsia="仿宋_GB2312" w:cs="仿宋_GB2312"/>
          <w:color w:val="000000"/>
          <w:sz w:val="32"/>
          <w:szCs w:val="28"/>
        </w:rPr>
        <w:t>最长不超过5年</w:t>
      </w:r>
      <w:r>
        <w:rPr>
          <w:rFonts w:hint="eastAsia" w:ascii="仿宋_GB2312" w:hAnsi="仿宋_GB2312" w:eastAsia="仿宋_GB2312" w:cs="仿宋_GB2312"/>
          <w:color w:val="000000"/>
          <w:spacing w:val="0"/>
          <w:sz w:val="32"/>
          <w:szCs w:val="28"/>
        </w:rPr>
        <w:t>〗</w:t>
      </w:r>
      <w:r>
        <w:rPr>
          <w:rFonts w:hint="eastAsia" w:ascii="仿宋_GB2312" w:hAnsi="仿宋_GB2312" w:eastAsia="仿宋_GB2312" w:cs="仿宋_GB2312"/>
          <w:color w:val="000000"/>
          <w:sz w:val="32"/>
          <w:szCs w:val="28"/>
        </w:rPr>
        <w:t>。会员</w:t>
      </w:r>
      <w:r>
        <w:rPr>
          <w:rFonts w:hint="eastAsia" w:ascii="仿宋_GB2312" w:hAnsi="仿宋_GB2312" w:cs="仿宋_GB2312"/>
          <w:color w:val="000000"/>
          <w:sz w:val="32"/>
          <w:szCs w:val="28"/>
          <w:lang w:eastAsia="zh-CN"/>
        </w:rPr>
        <w:t>（代表）</w:t>
      </w:r>
      <w:r>
        <w:rPr>
          <w:rFonts w:hint="eastAsia" w:ascii="仿宋_GB2312" w:hAnsi="仿宋_GB2312" w:eastAsia="仿宋_GB2312" w:cs="仿宋_GB2312"/>
          <w:color w:val="000000"/>
          <w:sz w:val="32"/>
          <w:szCs w:val="28"/>
        </w:rPr>
        <w:t>大会每</w:t>
      </w:r>
      <w:r>
        <w:rPr>
          <w:rFonts w:hint="eastAsia" w:ascii="仿宋_GB2312" w:hAnsi="仿宋_GB2312" w:eastAsia="仿宋_GB2312" w:cs="仿宋_GB2312"/>
          <w:color w:val="auto"/>
          <w:spacing w:val="0"/>
          <w:sz w:val="32"/>
          <w:szCs w:val="28"/>
          <w:u w:val="single"/>
          <w:lang w:val="en-US" w:eastAsia="zh-CN"/>
        </w:rPr>
        <w:t xml:space="preserve"> </w:t>
      </w:r>
      <w:r>
        <w:rPr>
          <w:rFonts w:hint="eastAsia" w:ascii="仿宋_GB2312" w:hAnsi="仿宋_GB2312" w:cs="仿宋_GB2312"/>
          <w:color w:val="auto"/>
          <w:spacing w:val="0"/>
          <w:sz w:val="32"/>
          <w:szCs w:val="28"/>
          <w:u w:val="single"/>
          <w:lang w:val="en-US" w:eastAsia="zh-CN"/>
        </w:rPr>
        <w:t xml:space="preserve">  </w:t>
      </w:r>
      <w:r>
        <w:rPr>
          <w:rFonts w:hint="eastAsia" w:ascii="仿宋_GB2312" w:hAnsi="仿宋_GB2312" w:eastAsia="仿宋_GB2312" w:cs="仿宋_GB2312"/>
          <w:color w:val="auto"/>
          <w:spacing w:val="0"/>
          <w:sz w:val="32"/>
          <w:szCs w:val="28"/>
          <w:u w:val="single"/>
          <w:lang w:val="en-US" w:eastAsia="zh-CN"/>
        </w:rPr>
        <w:t xml:space="preserve"> </w:t>
      </w:r>
      <w:r>
        <w:rPr>
          <w:rFonts w:hint="eastAsia" w:ascii="仿宋_GB2312" w:hAnsi="仿宋_GB2312" w:eastAsia="仿宋_GB2312" w:cs="仿宋_GB2312"/>
          <w:color w:val="000000"/>
          <w:sz w:val="32"/>
          <w:szCs w:val="28"/>
        </w:rPr>
        <w:t>年召开1次</w:t>
      </w:r>
      <w:r>
        <w:rPr>
          <w:rFonts w:hint="eastAsia" w:ascii="仿宋_GB2312" w:hAnsi="仿宋_GB2312" w:eastAsia="仿宋_GB2312" w:cs="仿宋_GB2312"/>
          <w:color w:val="000000"/>
          <w:spacing w:val="0"/>
          <w:sz w:val="32"/>
          <w:szCs w:val="28"/>
        </w:rPr>
        <w:t>〖</w:t>
      </w:r>
      <w:r>
        <w:rPr>
          <w:rFonts w:hint="eastAsia" w:ascii="仿宋_GB2312" w:hAnsi="仿宋_GB2312" w:cs="仿宋_GB2312"/>
          <w:color w:val="000000"/>
          <w:sz w:val="32"/>
          <w:szCs w:val="28"/>
          <w:lang w:eastAsia="zh-CN"/>
        </w:rPr>
        <w:t>原则上每年召开一次</w:t>
      </w:r>
      <w:r>
        <w:rPr>
          <w:rFonts w:hint="eastAsia" w:ascii="仿宋_GB2312" w:hAnsi="仿宋_GB2312" w:eastAsia="仿宋_GB2312" w:cs="仿宋_GB2312"/>
          <w:color w:val="000000"/>
          <w:spacing w:val="0"/>
          <w:sz w:val="32"/>
          <w:szCs w:val="28"/>
        </w:rPr>
        <w:t>〗</w:t>
      </w:r>
      <w:r>
        <w:rPr>
          <w:rFonts w:hint="eastAsia" w:ascii="仿宋_GB2312" w:hAnsi="仿宋_GB2312" w:eastAsia="仿宋_GB2312" w:cs="仿宋_GB2312"/>
          <w:color w:val="000000"/>
          <w:sz w:val="32"/>
          <w:szCs w:val="28"/>
        </w:rPr>
        <w:t>。</w:t>
      </w:r>
    </w:p>
    <w:p>
      <w:pPr>
        <w:pStyle w:val="8"/>
        <w:keepNext w:val="0"/>
        <w:keepLines w:val="0"/>
        <w:pageBreakBefore w:val="0"/>
        <w:numPr>
          <w:ilvl w:val="0"/>
          <w:numId w:val="0"/>
        </w:numPr>
        <w:tabs>
          <w:tab w:val="left" w:pos="1800"/>
          <w:tab w:val="left" w:pos="1931"/>
          <w:tab w:val="left" w:pos="2130"/>
        </w:tabs>
        <w:kinsoku/>
        <w:wordWrap/>
        <w:topLinePunct w:val="0"/>
        <w:autoSpaceDE/>
        <w:autoSpaceDN/>
        <w:bidi w:val="0"/>
        <w:adjustRightInd w:val="0"/>
        <w:snapToGrid w:val="0"/>
        <w:spacing w:before="0" w:after="0" w:line="560" w:lineRule="exact"/>
        <w:ind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因特殊情况需提前或延期换届的，须由理事会表决通过，报经登记管理机关批准同意。但延期换届最长不超过1年。</w:t>
      </w:r>
    </w:p>
    <w:p>
      <w:pPr>
        <w:keepNext w:val="0"/>
        <w:keepLines w:val="0"/>
        <w:pageBreakBefore w:val="0"/>
        <w:kinsoku/>
        <w:wordWrap/>
        <w:topLinePunct w:val="0"/>
        <w:autoSpaceDE/>
        <w:autoSpaceDN/>
        <w:bidi w:val="0"/>
        <w:spacing w:line="576" w:lineRule="exact"/>
        <w:ind w:right="0" w:rightChars="0" w:firstLine="640" w:firstLineChars="200"/>
        <w:textAlignment w:val="auto"/>
        <w:outlineLvl w:val="9"/>
        <w:rPr>
          <w:rFonts w:hint="default" w:ascii="仿宋_GB2312" w:hAnsi="Calibri" w:eastAsia="仿宋_GB2312" w:cs="Times New Roman"/>
          <w:color w:val="000000"/>
          <w:kern w:val="0"/>
          <w:sz w:val="32"/>
          <w:szCs w:val="32"/>
          <w:shd w:val="clear" w:color="auto" w:fill="auto"/>
          <w:lang w:eastAsia="zh-CN"/>
        </w:rPr>
      </w:pPr>
      <w:r>
        <w:rPr>
          <w:rFonts w:hint="default" w:ascii="仿宋_GB2312" w:hAnsi="Calibri" w:eastAsia="仿宋_GB2312" w:cs="Times New Roman"/>
          <w:color w:val="000000"/>
          <w:kern w:val="0"/>
          <w:sz w:val="32"/>
          <w:szCs w:val="32"/>
          <w:shd w:val="clear" w:color="auto" w:fill="auto"/>
          <w:lang w:val="en-US" w:eastAsia="zh-CN"/>
        </w:rPr>
        <w:t>五</w:t>
      </w:r>
      <w:r>
        <w:rPr>
          <w:rFonts w:hint="default" w:ascii="仿宋_GB2312" w:hAnsi="Calibri" w:eastAsia="仿宋_GB2312" w:cs="Times New Roman"/>
          <w:color w:val="000000"/>
          <w:kern w:val="0"/>
          <w:sz w:val="32"/>
          <w:szCs w:val="32"/>
          <w:shd w:val="clear" w:color="auto" w:fill="auto"/>
          <w:lang w:eastAsia="zh-CN"/>
        </w:rPr>
        <w:t>分之一以上会员（代表）、三分之一以上</w:t>
      </w:r>
      <w:r>
        <w:rPr>
          <w:rFonts w:hint="default" w:ascii="仿宋_GB2312" w:hAnsi="Calibri" w:eastAsia="仿宋_GB2312" w:cs="Times New Roman"/>
          <w:color w:val="000000"/>
          <w:kern w:val="0"/>
          <w:sz w:val="32"/>
          <w:szCs w:val="32"/>
          <w:shd w:val="clear" w:color="auto" w:fill="auto"/>
        </w:rPr>
        <w:t>理事</w:t>
      </w:r>
      <w:r>
        <w:rPr>
          <w:rFonts w:hint="default" w:ascii="仿宋_GB2312" w:hAnsi="Calibri" w:eastAsia="仿宋_GB2312" w:cs="Times New Roman"/>
          <w:color w:val="000000"/>
          <w:kern w:val="0"/>
          <w:sz w:val="32"/>
          <w:szCs w:val="32"/>
          <w:shd w:val="clear" w:color="auto" w:fill="auto"/>
          <w:lang w:eastAsia="zh-CN"/>
        </w:rPr>
        <w:t>、监事会（或半数以上监事）</w:t>
      </w:r>
      <w:r>
        <w:rPr>
          <w:rFonts w:hint="default" w:ascii="仿宋_GB2312" w:hAnsi="Calibri" w:eastAsia="仿宋_GB2312" w:cs="Times New Roman"/>
          <w:color w:val="000000"/>
          <w:kern w:val="0"/>
          <w:sz w:val="32"/>
          <w:szCs w:val="32"/>
          <w:shd w:val="clear" w:color="auto" w:fill="auto"/>
        </w:rPr>
        <w:t>提议</w:t>
      </w:r>
      <w:r>
        <w:rPr>
          <w:rFonts w:hint="default" w:ascii="仿宋_GB2312" w:hAnsi="Calibri" w:eastAsia="仿宋_GB2312" w:cs="Times New Roman"/>
          <w:color w:val="000000"/>
          <w:kern w:val="0"/>
          <w:sz w:val="32"/>
          <w:szCs w:val="32"/>
          <w:shd w:val="clear" w:color="auto" w:fill="auto"/>
          <w:lang w:eastAsia="zh-CN"/>
        </w:rPr>
        <w:t>召开临时会议的</w:t>
      </w:r>
      <w:r>
        <w:rPr>
          <w:rFonts w:hint="default" w:ascii="仿宋_GB2312" w:hAnsi="Calibri" w:eastAsia="仿宋_GB2312" w:cs="Times New Roman"/>
          <w:color w:val="000000"/>
          <w:kern w:val="0"/>
          <w:sz w:val="32"/>
          <w:szCs w:val="32"/>
          <w:shd w:val="clear" w:color="auto" w:fill="auto"/>
        </w:rPr>
        <w:t>，</w:t>
      </w:r>
      <w:r>
        <w:rPr>
          <w:rFonts w:hint="default" w:ascii="仿宋_GB2312" w:hAnsi="Calibri" w:eastAsia="仿宋_GB2312" w:cs="Times New Roman"/>
          <w:color w:val="000000"/>
          <w:kern w:val="0"/>
          <w:sz w:val="32"/>
          <w:szCs w:val="32"/>
          <w:shd w:val="clear" w:color="auto" w:fill="auto"/>
          <w:lang w:eastAsia="zh-CN"/>
        </w:rPr>
        <w:t>应当在</w:t>
      </w:r>
      <w:r>
        <w:rPr>
          <w:rFonts w:hint="eastAsia" w:ascii="仿宋_GB2312" w:hAnsi="仿宋_GB2312" w:eastAsia="仿宋_GB2312" w:cs="仿宋_GB2312"/>
          <w:color w:val="auto"/>
          <w:spacing w:val="0"/>
          <w:sz w:val="32"/>
          <w:szCs w:val="28"/>
          <w:u w:val="single"/>
          <w:lang w:val="en-US" w:eastAsia="zh-CN"/>
        </w:rPr>
        <w:t xml:space="preserve"> </w:t>
      </w:r>
      <w:r>
        <w:rPr>
          <w:rFonts w:hint="eastAsia" w:ascii="仿宋_GB2312" w:hAnsi="仿宋_GB2312" w:cs="仿宋_GB2312"/>
          <w:color w:val="auto"/>
          <w:spacing w:val="0"/>
          <w:sz w:val="32"/>
          <w:szCs w:val="28"/>
          <w:u w:val="single"/>
          <w:lang w:val="en-US" w:eastAsia="zh-CN"/>
        </w:rPr>
        <w:t xml:space="preserve">  </w:t>
      </w:r>
      <w:r>
        <w:rPr>
          <w:rFonts w:hint="eastAsia" w:ascii="仿宋_GB2312" w:hAnsi="仿宋_GB2312" w:eastAsia="仿宋_GB2312" w:cs="仿宋_GB2312"/>
          <w:color w:val="auto"/>
          <w:spacing w:val="0"/>
          <w:sz w:val="32"/>
          <w:szCs w:val="28"/>
          <w:u w:val="single"/>
          <w:lang w:val="en-US" w:eastAsia="zh-CN"/>
        </w:rPr>
        <w:t xml:space="preserve"> </w:t>
      </w:r>
      <w:r>
        <w:rPr>
          <w:rFonts w:hint="default" w:ascii="仿宋_GB2312" w:hAnsi="Calibri" w:eastAsia="仿宋_GB2312" w:cs="Times New Roman"/>
          <w:color w:val="000000"/>
          <w:kern w:val="0"/>
          <w:sz w:val="32"/>
          <w:szCs w:val="32"/>
          <w:u w:val="none"/>
          <w:shd w:val="clear" w:color="auto" w:fill="auto"/>
          <w:lang w:val="en-US" w:eastAsia="zh-CN"/>
        </w:rPr>
        <w:t>个</w:t>
      </w:r>
      <w:r>
        <w:rPr>
          <w:rFonts w:hint="default" w:ascii="仿宋_GB2312" w:hAnsi="Calibri" w:eastAsia="仿宋_GB2312" w:cs="Times New Roman"/>
          <w:color w:val="000000"/>
          <w:kern w:val="0"/>
          <w:sz w:val="32"/>
          <w:szCs w:val="32"/>
          <w:shd w:val="clear" w:color="auto" w:fill="auto"/>
          <w:lang w:val="en-US" w:eastAsia="zh-CN"/>
        </w:rPr>
        <w:t>工作日内</w:t>
      </w:r>
      <w:r>
        <w:rPr>
          <w:rFonts w:hint="default" w:ascii="仿宋_GB2312" w:hAnsi="Calibri" w:eastAsia="仿宋_GB2312" w:cs="Times New Roman"/>
          <w:color w:val="000000"/>
          <w:kern w:val="0"/>
          <w:sz w:val="32"/>
          <w:szCs w:val="32"/>
          <w:shd w:val="clear" w:color="auto" w:fill="auto"/>
        </w:rPr>
        <w:t>召开临时会员</w:t>
      </w:r>
      <w:r>
        <w:rPr>
          <w:rFonts w:hint="default" w:ascii="仿宋_GB2312" w:hAnsi="Calibri" w:eastAsia="仿宋_GB2312" w:cs="Times New Roman"/>
          <w:color w:val="000000"/>
          <w:kern w:val="0"/>
          <w:sz w:val="32"/>
          <w:szCs w:val="32"/>
          <w:shd w:val="clear" w:color="auto" w:fill="auto"/>
          <w:lang w:eastAsia="zh-CN"/>
        </w:rPr>
        <w:t>（代表）</w:t>
      </w:r>
      <w:r>
        <w:rPr>
          <w:rFonts w:hint="default" w:ascii="仿宋_GB2312" w:hAnsi="Calibri" w:eastAsia="仿宋_GB2312" w:cs="Times New Roman"/>
          <w:color w:val="000000"/>
          <w:kern w:val="0"/>
          <w:sz w:val="32"/>
          <w:szCs w:val="32"/>
          <w:shd w:val="clear" w:color="auto" w:fill="auto"/>
        </w:rPr>
        <w:t>大会。</w:t>
      </w:r>
    </w:p>
    <w:p>
      <w:pPr>
        <w:ind w:firstLine="640" w:firstLineChars="200"/>
        <w:outlineLvl w:val="9"/>
        <w:rPr>
          <w:rFonts w:hint="default" w:ascii="仿宋_GB2312" w:hAnsi="Calibri" w:eastAsia="仿宋_GB2312" w:cs="Times New Roman"/>
          <w:color w:val="000000"/>
          <w:kern w:val="0"/>
          <w:sz w:val="32"/>
          <w:szCs w:val="32"/>
          <w:shd w:val="clear" w:color="auto" w:fill="auto"/>
        </w:rPr>
      </w:pPr>
      <w:r>
        <w:rPr>
          <w:rFonts w:hint="default" w:ascii="仿宋_GB2312" w:hAnsi="Calibri" w:eastAsia="仿宋_GB2312" w:cs="Times New Roman"/>
          <w:color w:val="000000"/>
          <w:kern w:val="0"/>
          <w:sz w:val="32"/>
          <w:szCs w:val="32"/>
          <w:shd w:val="clear" w:color="auto" w:fill="auto"/>
        </w:rPr>
        <w:t>会员</w:t>
      </w:r>
      <w:r>
        <w:rPr>
          <w:rFonts w:hint="default" w:ascii="仿宋_GB2312" w:hAnsi="Calibri" w:eastAsia="仿宋_GB2312" w:cs="Times New Roman"/>
          <w:color w:val="000000"/>
          <w:kern w:val="0"/>
          <w:sz w:val="32"/>
          <w:szCs w:val="32"/>
          <w:shd w:val="clear" w:color="auto" w:fill="auto"/>
          <w:lang w:eastAsia="zh-CN"/>
        </w:rPr>
        <w:t>（代表）</w:t>
      </w:r>
      <w:r>
        <w:rPr>
          <w:rFonts w:hint="default" w:ascii="仿宋_GB2312" w:hAnsi="Calibri" w:eastAsia="仿宋_GB2312" w:cs="Times New Roman"/>
          <w:color w:val="000000"/>
          <w:kern w:val="0"/>
          <w:sz w:val="32"/>
          <w:szCs w:val="32"/>
          <w:shd w:val="clear" w:color="auto" w:fill="auto"/>
        </w:rPr>
        <w:t>大会由理事会或常务理事会召集</w:t>
      </w:r>
      <w:r>
        <w:rPr>
          <w:rFonts w:hint="default" w:ascii="仿宋_GB2312" w:hAnsi="Calibri" w:eastAsia="仿宋_GB2312" w:cs="Times New Roman"/>
          <w:color w:val="000000"/>
          <w:kern w:val="0"/>
          <w:sz w:val="32"/>
          <w:szCs w:val="32"/>
          <w:shd w:val="clear" w:color="auto" w:fill="auto"/>
          <w:lang w:eastAsia="zh-CN"/>
        </w:rPr>
        <w:t>，会长主持；会</w:t>
      </w:r>
      <w:r>
        <w:rPr>
          <w:rFonts w:hint="default" w:ascii="仿宋_GB2312" w:hAnsi="Calibri" w:eastAsia="仿宋_GB2312" w:cs="Times New Roman"/>
          <w:color w:val="000000"/>
          <w:kern w:val="0"/>
          <w:sz w:val="32"/>
          <w:szCs w:val="32"/>
          <w:shd w:val="clear" w:color="auto" w:fill="auto"/>
        </w:rPr>
        <w:t>长不能</w:t>
      </w:r>
      <w:r>
        <w:rPr>
          <w:rFonts w:hint="default" w:ascii="仿宋_GB2312" w:hAnsi="Calibri" w:eastAsia="仿宋_GB2312" w:cs="Times New Roman"/>
          <w:color w:val="000000"/>
          <w:kern w:val="0"/>
          <w:sz w:val="32"/>
          <w:szCs w:val="32"/>
          <w:shd w:val="clear" w:color="auto" w:fill="auto"/>
          <w:lang w:eastAsia="zh-CN"/>
        </w:rPr>
        <w:t>或不</w:t>
      </w:r>
      <w:r>
        <w:rPr>
          <w:rFonts w:hint="default" w:ascii="仿宋_GB2312" w:hAnsi="Calibri" w:eastAsia="仿宋_GB2312" w:cs="Times New Roman"/>
          <w:color w:val="000000"/>
          <w:kern w:val="0"/>
          <w:sz w:val="32"/>
          <w:szCs w:val="32"/>
          <w:shd w:val="clear" w:color="auto" w:fill="auto"/>
        </w:rPr>
        <w:t>主持的，</w:t>
      </w:r>
      <w:r>
        <w:rPr>
          <w:rFonts w:hint="default" w:ascii="仿宋_GB2312" w:hAnsi="Calibri" w:eastAsia="仿宋_GB2312" w:cs="Times New Roman"/>
          <w:color w:val="000000"/>
          <w:kern w:val="0"/>
          <w:sz w:val="32"/>
          <w:szCs w:val="32"/>
          <w:shd w:val="clear" w:color="auto" w:fill="auto"/>
          <w:lang w:eastAsia="zh-CN"/>
        </w:rPr>
        <w:t>由副会长主持；副会长不能或不主持的，</w:t>
      </w:r>
      <w:r>
        <w:rPr>
          <w:rFonts w:hint="default" w:ascii="仿宋_GB2312" w:hAnsi="Calibri" w:eastAsia="仿宋_GB2312" w:cs="Times New Roman"/>
          <w:color w:val="000000"/>
          <w:kern w:val="0"/>
          <w:sz w:val="32"/>
          <w:szCs w:val="32"/>
          <w:shd w:val="clear" w:color="auto" w:fill="auto"/>
        </w:rPr>
        <w:t>由</w:t>
      </w:r>
      <w:r>
        <w:rPr>
          <w:rFonts w:hint="default" w:ascii="仿宋_GB2312" w:hAnsi="Calibri" w:eastAsia="仿宋_GB2312" w:cs="Times New Roman"/>
          <w:color w:val="000000"/>
          <w:kern w:val="0"/>
          <w:sz w:val="32"/>
          <w:szCs w:val="32"/>
          <w:shd w:val="clear" w:color="auto" w:fill="auto"/>
          <w:lang w:eastAsia="zh-CN"/>
        </w:rPr>
        <w:t>提议召集人</w:t>
      </w:r>
      <w:r>
        <w:rPr>
          <w:rFonts w:hint="default" w:ascii="仿宋_GB2312" w:hAnsi="Calibri" w:eastAsia="仿宋_GB2312" w:cs="Times New Roman"/>
          <w:color w:val="000000"/>
          <w:kern w:val="0"/>
          <w:sz w:val="32"/>
          <w:szCs w:val="32"/>
          <w:shd w:val="clear" w:color="auto" w:fill="auto"/>
        </w:rPr>
        <w:t>推举一名</w:t>
      </w:r>
      <w:r>
        <w:rPr>
          <w:rFonts w:hint="default" w:ascii="仿宋_GB2312" w:hAnsi="Calibri" w:eastAsia="仿宋_GB2312" w:cs="Times New Roman"/>
          <w:color w:val="000000"/>
          <w:kern w:val="0"/>
          <w:sz w:val="32"/>
          <w:szCs w:val="32"/>
          <w:shd w:val="clear" w:color="auto" w:fill="auto"/>
          <w:lang w:eastAsia="zh-CN"/>
        </w:rPr>
        <w:t>负责人</w:t>
      </w:r>
      <w:r>
        <w:rPr>
          <w:rFonts w:hint="default" w:ascii="仿宋_GB2312" w:hAnsi="Calibri" w:eastAsia="仿宋_GB2312" w:cs="Times New Roman"/>
          <w:color w:val="000000"/>
          <w:kern w:val="0"/>
          <w:sz w:val="32"/>
          <w:szCs w:val="32"/>
          <w:shd w:val="clear" w:color="auto" w:fill="auto"/>
        </w:rPr>
        <w:t>主持。</w:t>
      </w:r>
    </w:p>
    <w:p>
      <w:pPr>
        <w:keepNext w:val="0"/>
        <w:keepLines w:val="0"/>
        <w:pageBreakBefore w:val="0"/>
        <w:widowControl w:val="0"/>
        <w:kinsoku/>
        <w:wordWrap/>
        <w:overflowPunct/>
        <w:topLinePunct w:val="0"/>
        <w:autoSpaceDE/>
        <w:bidi w:val="0"/>
        <w:adjustRightInd/>
        <w:snapToGrid/>
        <w:spacing w:line="240" w:lineRule="auto"/>
        <w:ind w:left="0" w:leftChars="0" w:right="0" w:rightChars="0" w:firstLine="640" w:firstLineChars="200"/>
        <w:jc w:val="both"/>
        <w:textAlignment w:val="auto"/>
        <w:outlineLvl w:val="9"/>
        <w:rPr>
          <w:rFonts w:hint="default" w:ascii="仿宋_GB2312" w:hAnsi="Calibri" w:eastAsia="仿宋_GB2312" w:cs="Times New Roman"/>
          <w:kern w:val="0"/>
          <w:sz w:val="32"/>
          <w:szCs w:val="32"/>
          <w:shd w:val="clear" w:color="auto" w:fill="auto"/>
          <w:lang w:eastAsia="zh-CN"/>
        </w:rPr>
      </w:pPr>
      <w:r>
        <w:rPr>
          <w:rFonts w:hint="default" w:ascii="仿宋_GB2312" w:hAnsi="Calibri" w:eastAsia="仿宋_GB2312" w:cs="Times New Roman"/>
          <w:color w:val="000000"/>
          <w:kern w:val="0"/>
          <w:sz w:val="32"/>
          <w:szCs w:val="32"/>
          <w:shd w:val="clear" w:color="auto" w:fill="auto"/>
          <w:lang w:eastAsia="zh-CN"/>
        </w:rPr>
        <w:t>理事会</w:t>
      </w:r>
      <w:r>
        <w:rPr>
          <w:rFonts w:hint="default" w:ascii="仿宋_GB2312" w:hAnsi="Calibri" w:eastAsia="仿宋_GB2312" w:cs="Times New Roman"/>
          <w:color w:val="000000"/>
          <w:kern w:val="0"/>
          <w:sz w:val="32"/>
          <w:szCs w:val="32"/>
          <w:shd w:val="clear" w:color="auto" w:fill="auto"/>
        </w:rPr>
        <w:t>或常务理事会</w:t>
      </w:r>
      <w:r>
        <w:rPr>
          <w:rFonts w:hint="default" w:ascii="仿宋_GB2312" w:hAnsi="Calibri" w:eastAsia="仿宋_GB2312" w:cs="Times New Roman"/>
          <w:color w:val="000000"/>
          <w:kern w:val="0"/>
          <w:sz w:val="32"/>
          <w:szCs w:val="32"/>
          <w:shd w:val="clear" w:color="auto" w:fill="auto"/>
          <w:lang w:eastAsia="zh-CN"/>
        </w:rPr>
        <w:t>不能或不履行召集</w:t>
      </w:r>
      <w:r>
        <w:rPr>
          <w:rFonts w:hint="default" w:ascii="仿宋_GB2312" w:hAnsi="Calibri" w:eastAsia="仿宋_GB2312" w:cs="Times New Roman"/>
          <w:color w:val="000000"/>
          <w:kern w:val="0"/>
          <w:sz w:val="32"/>
          <w:szCs w:val="32"/>
          <w:shd w:val="clear" w:color="auto" w:fill="auto"/>
        </w:rPr>
        <w:t>会员</w:t>
      </w:r>
      <w:r>
        <w:rPr>
          <w:rFonts w:hint="default" w:ascii="仿宋_GB2312" w:hAnsi="Calibri" w:eastAsia="仿宋_GB2312" w:cs="Times New Roman"/>
          <w:color w:val="000000"/>
          <w:kern w:val="0"/>
          <w:sz w:val="32"/>
          <w:szCs w:val="32"/>
          <w:shd w:val="clear" w:color="auto" w:fill="auto"/>
          <w:lang w:eastAsia="zh-CN"/>
        </w:rPr>
        <w:t>（代表）</w:t>
      </w:r>
      <w:r>
        <w:rPr>
          <w:rFonts w:hint="default" w:ascii="仿宋_GB2312" w:hAnsi="Calibri" w:eastAsia="仿宋_GB2312" w:cs="Times New Roman"/>
          <w:color w:val="000000"/>
          <w:kern w:val="0"/>
          <w:sz w:val="32"/>
          <w:szCs w:val="32"/>
          <w:shd w:val="clear" w:color="auto" w:fill="auto"/>
        </w:rPr>
        <w:t>大会</w:t>
      </w:r>
      <w:r>
        <w:rPr>
          <w:rFonts w:hint="default" w:ascii="仿宋_GB2312" w:hAnsi="Calibri" w:eastAsia="仿宋_GB2312" w:cs="Times New Roman"/>
          <w:color w:val="000000"/>
          <w:kern w:val="0"/>
          <w:sz w:val="32"/>
          <w:szCs w:val="32"/>
          <w:shd w:val="clear" w:color="auto" w:fill="auto"/>
          <w:lang w:eastAsia="zh-CN"/>
        </w:rPr>
        <w:t>职责的，由监事会（或半数以上监事）召集和主持；监事会（或半数以上监事）不能或不召集和主持的，</w:t>
      </w:r>
      <w:r>
        <w:rPr>
          <w:rFonts w:hint="default" w:ascii="仿宋_GB2312" w:hAnsi="Calibri" w:eastAsia="仿宋_GB2312" w:cs="Times New Roman"/>
          <w:color w:val="000000"/>
          <w:kern w:val="0"/>
          <w:sz w:val="32"/>
          <w:szCs w:val="32"/>
          <w:shd w:val="clear" w:color="auto" w:fill="auto"/>
          <w:lang w:val="en-US" w:eastAsia="zh-CN"/>
        </w:rPr>
        <w:t>五</w:t>
      </w:r>
      <w:r>
        <w:rPr>
          <w:rFonts w:hint="default" w:ascii="仿宋_GB2312" w:hAnsi="Calibri" w:eastAsia="仿宋_GB2312" w:cs="Times New Roman"/>
          <w:color w:val="000000"/>
          <w:kern w:val="0"/>
          <w:sz w:val="32"/>
          <w:szCs w:val="32"/>
          <w:shd w:val="clear" w:color="auto" w:fill="auto"/>
          <w:lang w:eastAsia="zh-CN"/>
        </w:rPr>
        <w:t>分之一以上会员（代表）、三分之一以上</w:t>
      </w:r>
      <w:r>
        <w:rPr>
          <w:rFonts w:hint="default" w:ascii="仿宋_GB2312" w:hAnsi="Calibri" w:eastAsia="仿宋_GB2312" w:cs="Times New Roman"/>
          <w:color w:val="000000"/>
          <w:kern w:val="0"/>
          <w:sz w:val="32"/>
          <w:szCs w:val="32"/>
          <w:shd w:val="clear" w:color="auto" w:fill="auto"/>
        </w:rPr>
        <w:t>理事</w:t>
      </w:r>
      <w:r>
        <w:rPr>
          <w:rFonts w:hint="default" w:ascii="仿宋_GB2312" w:hAnsi="Calibri" w:eastAsia="仿宋_GB2312" w:cs="Times New Roman"/>
          <w:color w:val="000000"/>
          <w:kern w:val="0"/>
          <w:sz w:val="32"/>
          <w:szCs w:val="32"/>
          <w:shd w:val="clear" w:color="auto" w:fill="auto"/>
          <w:lang w:eastAsia="zh-CN"/>
        </w:rPr>
        <w:t>可以自行召集，并</w:t>
      </w:r>
      <w:r>
        <w:rPr>
          <w:rFonts w:hint="default" w:ascii="仿宋_GB2312" w:hAnsi="Calibri" w:eastAsia="仿宋_GB2312" w:cs="Times New Roman"/>
          <w:color w:val="000000"/>
          <w:kern w:val="0"/>
          <w:sz w:val="32"/>
          <w:szCs w:val="32"/>
          <w:shd w:val="clear" w:color="auto" w:fill="auto"/>
        </w:rPr>
        <w:t>推举一名</w:t>
      </w:r>
      <w:r>
        <w:rPr>
          <w:rFonts w:hint="default" w:ascii="仿宋_GB2312" w:hAnsi="Calibri" w:eastAsia="仿宋_GB2312" w:cs="Times New Roman"/>
          <w:color w:val="000000"/>
          <w:kern w:val="0"/>
          <w:sz w:val="32"/>
          <w:szCs w:val="32"/>
          <w:shd w:val="clear" w:color="auto" w:fill="auto"/>
          <w:lang w:eastAsia="zh-CN"/>
        </w:rPr>
        <w:t>负责人主持。</w:t>
      </w:r>
    </w:p>
    <w:p>
      <w:pPr>
        <w:tabs>
          <w:tab w:val="left" w:pos="1980"/>
        </w:tabs>
        <w:adjustRightInd/>
        <w:snapToGrid/>
        <w:spacing w:line="240" w:lineRule="auto"/>
        <w:outlineLvl w:val="9"/>
        <w:rPr>
          <w:rFonts w:hint="default" w:ascii="仿宋_GB2312" w:hAnsi="Calibri" w:eastAsia="仿宋_GB2312" w:cs="Times New Roman"/>
          <w:color w:val="000000"/>
          <w:spacing w:val="0"/>
          <w:kern w:val="0"/>
          <w:sz w:val="32"/>
          <w:szCs w:val="32"/>
          <w:u w:val="none" w:color="auto"/>
        </w:rPr>
      </w:pPr>
      <w:r>
        <w:rPr>
          <w:rFonts w:hint="eastAsia" w:ascii="仿宋_GB2312" w:cs="Times New Roman"/>
          <w:kern w:val="0"/>
          <w:sz w:val="32"/>
          <w:szCs w:val="32"/>
          <w:shd w:val="clear" w:color="auto" w:fill="auto"/>
          <w:lang w:val="en-US" w:eastAsia="zh-CN"/>
        </w:rPr>
        <w:t xml:space="preserve">    </w:t>
      </w:r>
      <w:r>
        <w:rPr>
          <w:rFonts w:hint="default" w:ascii="仿宋_GB2312" w:hAnsi="Calibri" w:eastAsia="仿宋_GB2312" w:cs="Times New Roman"/>
          <w:color w:val="000000"/>
          <w:kern w:val="0"/>
          <w:sz w:val="32"/>
          <w:szCs w:val="32"/>
          <w:u w:val="none" w:color="auto"/>
          <w:shd w:val="clear" w:color="auto" w:fill="auto"/>
          <w:lang w:val="en-US" w:eastAsia="zh-CN"/>
        </w:rPr>
        <w:t>五</w:t>
      </w:r>
      <w:r>
        <w:rPr>
          <w:rFonts w:hint="default" w:ascii="仿宋_GB2312" w:hAnsi="Calibri" w:eastAsia="仿宋_GB2312" w:cs="Times New Roman"/>
          <w:color w:val="000000"/>
          <w:kern w:val="0"/>
          <w:sz w:val="32"/>
          <w:szCs w:val="32"/>
          <w:u w:val="none" w:color="auto"/>
          <w:shd w:val="clear" w:color="auto" w:fill="auto"/>
          <w:lang w:eastAsia="zh-CN"/>
        </w:rPr>
        <w:t>分之一以上会员（代表）</w:t>
      </w:r>
      <w:r>
        <w:rPr>
          <w:rFonts w:hint="default" w:ascii="仿宋_GB2312" w:hAnsi="Calibri" w:cs="Times New Roman"/>
          <w:color w:val="000000"/>
          <w:kern w:val="0"/>
          <w:sz w:val="32"/>
          <w:szCs w:val="32"/>
          <w:u w:val="none" w:color="auto"/>
          <w:shd w:val="clear" w:color="auto" w:fill="auto"/>
          <w:lang w:eastAsia="zh-CN"/>
        </w:rPr>
        <w:t>或</w:t>
      </w:r>
      <w:r>
        <w:rPr>
          <w:rFonts w:hint="default" w:ascii="仿宋_GB2312" w:hAnsi="Calibri" w:eastAsia="仿宋_GB2312" w:cs="Times New Roman"/>
          <w:color w:val="000000"/>
          <w:spacing w:val="0"/>
          <w:kern w:val="0"/>
          <w:sz w:val="32"/>
          <w:szCs w:val="32"/>
          <w:u w:val="none" w:color="auto"/>
        </w:rPr>
        <w:t>三分之一以上理事联名提议召开</w:t>
      </w:r>
      <w:r>
        <w:rPr>
          <w:rFonts w:hint="default" w:ascii="仿宋_GB2312" w:hAnsi="Calibri" w:eastAsia="仿宋_GB2312" w:cs="Times New Roman"/>
          <w:color w:val="000000"/>
          <w:kern w:val="0"/>
          <w:sz w:val="32"/>
          <w:szCs w:val="32"/>
          <w:shd w:val="clear" w:color="auto" w:fill="auto"/>
        </w:rPr>
        <w:t>会员</w:t>
      </w:r>
      <w:r>
        <w:rPr>
          <w:rFonts w:hint="default" w:ascii="仿宋_GB2312" w:hAnsi="Calibri" w:eastAsia="仿宋_GB2312" w:cs="Times New Roman"/>
          <w:color w:val="000000"/>
          <w:kern w:val="0"/>
          <w:sz w:val="32"/>
          <w:szCs w:val="32"/>
          <w:shd w:val="clear" w:color="auto" w:fill="auto"/>
          <w:lang w:eastAsia="zh-CN"/>
        </w:rPr>
        <w:t>（代表）</w:t>
      </w:r>
      <w:r>
        <w:rPr>
          <w:rFonts w:hint="default" w:ascii="仿宋_GB2312" w:hAnsi="Calibri" w:eastAsia="仿宋_GB2312" w:cs="Times New Roman"/>
          <w:color w:val="000000"/>
          <w:kern w:val="0"/>
          <w:sz w:val="32"/>
          <w:szCs w:val="32"/>
          <w:shd w:val="clear" w:color="auto" w:fill="auto"/>
        </w:rPr>
        <w:t>大会</w:t>
      </w:r>
      <w:r>
        <w:rPr>
          <w:rFonts w:hint="default" w:ascii="仿宋_GB2312" w:hAnsi="Calibri" w:eastAsia="仿宋_GB2312" w:cs="Times New Roman"/>
          <w:color w:val="000000"/>
          <w:spacing w:val="0"/>
          <w:kern w:val="0"/>
          <w:sz w:val="32"/>
          <w:szCs w:val="32"/>
          <w:u w:val="none" w:color="auto"/>
        </w:rPr>
        <w:t>临时会议时，应提交由全体联名</w:t>
      </w:r>
      <w:r>
        <w:rPr>
          <w:rFonts w:hint="default" w:ascii="仿宋_GB2312" w:hAnsi="Calibri" w:eastAsia="仿宋_GB2312" w:cs="Times New Roman"/>
          <w:color w:val="000000"/>
          <w:kern w:val="0"/>
          <w:sz w:val="32"/>
          <w:szCs w:val="32"/>
          <w:u w:val="none" w:color="auto"/>
          <w:shd w:val="clear" w:color="auto" w:fill="auto"/>
          <w:lang w:eastAsia="zh-CN"/>
        </w:rPr>
        <w:t>会员（代表）</w:t>
      </w:r>
      <w:r>
        <w:rPr>
          <w:rFonts w:hint="default" w:ascii="仿宋_GB2312" w:hAnsi="Calibri" w:cs="Times New Roman"/>
          <w:color w:val="000000"/>
          <w:kern w:val="0"/>
          <w:sz w:val="32"/>
          <w:szCs w:val="32"/>
          <w:u w:val="none" w:color="auto"/>
          <w:shd w:val="clear" w:color="auto" w:fill="auto"/>
          <w:lang w:eastAsia="zh-CN"/>
        </w:rPr>
        <w:t>或</w:t>
      </w:r>
      <w:r>
        <w:rPr>
          <w:rFonts w:hint="default" w:ascii="仿宋_GB2312" w:hAnsi="Calibri" w:eastAsia="仿宋_GB2312" w:cs="Times New Roman"/>
          <w:color w:val="000000"/>
          <w:spacing w:val="0"/>
          <w:kern w:val="0"/>
          <w:sz w:val="32"/>
          <w:szCs w:val="32"/>
          <w:u w:val="none" w:color="auto"/>
        </w:rPr>
        <w:t>理事签名的提议函。</w:t>
      </w:r>
      <w:r>
        <w:rPr>
          <w:rFonts w:hint="default" w:ascii="仿宋_GB2312" w:hAnsi="Calibri" w:eastAsia="仿宋_GB2312" w:cs="Times New Roman"/>
          <w:color w:val="000000"/>
          <w:kern w:val="0"/>
          <w:sz w:val="32"/>
          <w:szCs w:val="32"/>
          <w:u w:val="none" w:color="auto"/>
          <w:shd w:val="clear" w:color="auto" w:fill="auto"/>
          <w:lang w:eastAsia="zh-CN"/>
        </w:rPr>
        <w:t>监事会</w:t>
      </w:r>
      <w:r>
        <w:rPr>
          <w:rFonts w:hint="default" w:ascii="仿宋_GB2312" w:hAnsi="Calibri" w:cs="Times New Roman"/>
          <w:color w:val="000000"/>
          <w:kern w:val="0"/>
          <w:sz w:val="32"/>
          <w:szCs w:val="32"/>
          <w:u w:val="none" w:color="auto"/>
          <w:shd w:val="clear" w:color="auto" w:fill="auto"/>
          <w:lang w:eastAsia="zh-CN"/>
        </w:rPr>
        <w:t>或</w:t>
      </w:r>
      <w:r>
        <w:rPr>
          <w:rFonts w:hint="default" w:ascii="仿宋_GB2312" w:hAnsi="Calibri" w:eastAsia="仿宋_GB2312" w:cs="Times New Roman"/>
          <w:color w:val="000000"/>
          <w:spacing w:val="0"/>
          <w:kern w:val="0"/>
          <w:sz w:val="32"/>
          <w:szCs w:val="32"/>
          <w:u w:val="none" w:color="auto"/>
        </w:rPr>
        <w:t>监事提议召开</w:t>
      </w:r>
      <w:r>
        <w:rPr>
          <w:rFonts w:hint="default" w:ascii="仿宋_GB2312" w:hAnsi="Calibri" w:eastAsia="仿宋_GB2312" w:cs="Times New Roman"/>
          <w:color w:val="000000"/>
          <w:kern w:val="0"/>
          <w:sz w:val="32"/>
          <w:szCs w:val="32"/>
          <w:shd w:val="clear" w:color="auto" w:fill="auto"/>
        </w:rPr>
        <w:t>会员</w:t>
      </w:r>
      <w:r>
        <w:rPr>
          <w:rFonts w:hint="default" w:ascii="仿宋_GB2312" w:hAnsi="Calibri" w:eastAsia="仿宋_GB2312" w:cs="Times New Roman"/>
          <w:color w:val="000000"/>
          <w:kern w:val="0"/>
          <w:sz w:val="32"/>
          <w:szCs w:val="32"/>
          <w:shd w:val="clear" w:color="auto" w:fill="auto"/>
          <w:lang w:eastAsia="zh-CN"/>
        </w:rPr>
        <w:t>（代表）</w:t>
      </w:r>
      <w:r>
        <w:rPr>
          <w:rFonts w:hint="default" w:ascii="仿宋_GB2312" w:hAnsi="Calibri" w:eastAsia="仿宋_GB2312" w:cs="Times New Roman"/>
          <w:color w:val="000000"/>
          <w:kern w:val="0"/>
          <w:sz w:val="32"/>
          <w:szCs w:val="32"/>
          <w:shd w:val="clear" w:color="auto" w:fill="auto"/>
        </w:rPr>
        <w:t>大会</w:t>
      </w:r>
      <w:r>
        <w:rPr>
          <w:rFonts w:hint="default" w:ascii="仿宋_GB2312" w:hAnsi="Calibri" w:eastAsia="仿宋_GB2312" w:cs="Times New Roman"/>
          <w:color w:val="000000"/>
          <w:spacing w:val="0"/>
          <w:kern w:val="0"/>
          <w:sz w:val="32"/>
          <w:szCs w:val="32"/>
          <w:u w:val="none" w:color="auto"/>
        </w:rPr>
        <w:t>临时会议时，应递交由</w:t>
      </w:r>
      <w:r>
        <w:rPr>
          <w:rFonts w:hint="default" w:ascii="仿宋_GB2312" w:hAnsi="Calibri" w:cs="Times New Roman"/>
          <w:color w:val="000000"/>
          <w:spacing w:val="0"/>
          <w:kern w:val="0"/>
          <w:sz w:val="32"/>
          <w:szCs w:val="32"/>
          <w:u w:val="none" w:color="auto"/>
          <w:lang w:eastAsia="zh-CN"/>
        </w:rPr>
        <w:t>监事会盖章或</w:t>
      </w:r>
      <w:r>
        <w:rPr>
          <w:rFonts w:hint="default" w:ascii="仿宋_GB2312" w:hAnsi="Calibri" w:eastAsia="仿宋_GB2312" w:cs="Times New Roman"/>
          <w:color w:val="000000"/>
          <w:spacing w:val="0"/>
          <w:kern w:val="0"/>
          <w:sz w:val="32"/>
          <w:szCs w:val="32"/>
          <w:u w:val="none" w:color="auto"/>
        </w:rPr>
        <w:t>过半数监事签名的提议函。提议召开</w:t>
      </w:r>
      <w:r>
        <w:rPr>
          <w:rFonts w:hint="default" w:ascii="仿宋_GB2312" w:hAnsi="Calibri" w:eastAsia="仿宋_GB2312" w:cs="Times New Roman"/>
          <w:color w:val="000000"/>
          <w:kern w:val="0"/>
          <w:sz w:val="32"/>
          <w:szCs w:val="32"/>
          <w:shd w:val="clear" w:color="auto" w:fill="auto"/>
        </w:rPr>
        <w:t>会员</w:t>
      </w:r>
      <w:r>
        <w:rPr>
          <w:rFonts w:hint="default" w:ascii="仿宋_GB2312" w:hAnsi="Calibri" w:eastAsia="仿宋_GB2312" w:cs="Times New Roman"/>
          <w:color w:val="000000"/>
          <w:kern w:val="0"/>
          <w:sz w:val="32"/>
          <w:szCs w:val="32"/>
          <w:shd w:val="clear" w:color="auto" w:fill="auto"/>
          <w:lang w:eastAsia="zh-CN"/>
        </w:rPr>
        <w:t>（代表）</w:t>
      </w:r>
      <w:r>
        <w:rPr>
          <w:rFonts w:hint="default" w:ascii="仿宋_GB2312" w:hAnsi="Calibri" w:eastAsia="仿宋_GB2312" w:cs="Times New Roman"/>
          <w:color w:val="000000"/>
          <w:kern w:val="0"/>
          <w:sz w:val="32"/>
          <w:szCs w:val="32"/>
          <w:shd w:val="clear" w:color="auto" w:fill="auto"/>
        </w:rPr>
        <w:t>大会</w:t>
      </w:r>
      <w:r>
        <w:rPr>
          <w:rFonts w:hint="default" w:ascii="仿宋_GB2312" w:hAnsi="Calibri" w:eastAsia="仿宋_GB2312" w:cs="Times New Roman"/>
          <w:color w:val="000000"/>
          <w:spacing w:val="0"/>
          <w:kern w:val="0"/>
          <w:sz w:val="32"/>
          <w:szCs w:val="32"/>
          <w:u w:val="none" w:color="auto"/>
        </w:rPr>
        <w:t>临时会议的提议者均应提出事由及议题。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28"/>
          <w:u w:val="none" w:color="auto"/>
        </w:rPr>
      </w:pPr>
      <w:r>
        <w:rPr>
          <w:rFonts w:hint="eastAsia" w:ascii="黑体" w:hAnsi="黑体" w:eastAsia="黑体" w:cs="黑体"/>
          <w:color w:val="000000"/>
          <w:spacing w:val="0"/>
          <w:sz w:val="32"/>
          <w:szCs w:val="28"/>
          <w:u w:val="none" w:color="auto"/>
        </w:rPr>
        <w:t>第二十</w:t>
      </w:r>
      <w:r>
        <w:rPr>
          <w:rFonts w:hint="eastAsia" w:ascii="黑体" w:hAnsi="黑体" w:eastAsia="黑体" w:cs="黑体"/>
          <w:color w:val="000000"/>
          <w:spacing w:val="0"/>
          <w:sz w:val="32"/>
          <w:szCs w:val="28"/>
          <w:u w:val="none" w:color="auto"/>
          <w:lang w:eastAsia="zh-CN"/>
        </w:rPr>
        <w:t>四</w:t>
      </w:r>
      <w:r>
        <w:rPr>
          <w:rFonts w:hint="eastAsia" w:ascii="黑体" w:hAnsi="黑体" w:eastAsia="黑体" w:cs="黑体"/>
          <w:color w:val="000000"/>
          <w:spacing w:val="0"/>
          <w:sz w:val="32"/>
          <w:szCs w:val="28"/>
          <w:u w:val="none" w:color="auto"/>
        </w:rPr>
        <w:t>条</w:t>
      </w:r>
      <w:r>
        <w:rPr>
          <w:rFonts w:hint="eastAsia" w:ascii="仿宋_GB2312" w:hAnsi="仿宋_GB2312" w:eastAsia="仿宋_GB2312" w:cs="仿宋_GB2312"/>
          <w:color w:val="000000"/>
          <w:spacing w:val="0"/>
          <w:sz w:val="32"/>
          <w:szCs w:val="28"/>
          <w:u w:val="none" w:color="auto"/>
        </w:rPr>
        <w:t xml:space="preserve">  </w:t>
      </w:r>
      <w:r>
        <w:rPr>
          <w:rFonts w:hint="eastAsia" w:ascii="仿宋_GB2312" w:hAnsi="仿宋_GB2312" w:eastAsia="仿宋_GB2312" w:cs="仿宋_GB2312"/>
          <w:color w:val="000000"/>
          <w:kern w:val="0"/>
          <w:sz w:val="32"/>
          <w:szCs w:val="28"/>
          <w:u w:val="none" w:color="auto"/>
        </w:rPr>
        <w:t>会员</w:t>
      </w:r>
      <w:r>
        <w:rPr>
          <w:rFonts w:hint="eastAsia" w:ascii="仿宋_GB2312" w:hAnsi="仿宋_GB2312" w:eastAsia="仿宋_GB2312" w:cs="仿宋_GB2312"/>
          <w:color w:val="000000"/>
          <w:kern w:val="0"/>
          <w:sz w:val="32"/>
          <w:szCs w:val="28"/>
          <w:u w:val="none" w:color="auto"/>
          <w:lang w:eastAsia="zh-CN"/>
        </w:rPr>
        <w:t>（</w:t>
      </w:r>
      <w:r>
        <w:rPr>
          <w:rFonts w:hint="eastAsia" w:ascii="仿宋_GB2312" w:hAnsi="仿宋_GB2312" w:eastAsia="仿宋_GB2312" w:cs="仿宋_GB2312"/>
          <w:color w:val="000000"/>
          <w:kern w:val="0"/>
          <w:sz w:val="32"/>
          <w:szCs w:val="28"/>
          <w:u w:val="none" w:color="auto"/>
        </w:rPr>
        <w:t>代表</w:t>
      </w:r>
      <w:r>
        <w:rPr>
          <w:rFonts w:hint="eastAsia" w:ascii="仿宋_GB2312" w:hAnsi="仿宋_GB2312" w:eastAsia="仿宋_GB2312" w:cs="仿宋_GB2312"/>
          <w:color w:val="000000"/>
          <w:kern w:val="0"/>
          <w:sz w:val="32"/>
          <w:szCs w:val="28"/>
          <w:u w:val="none" w:color="auto"/>
          <w:lang w:eastAsia="zh-CN"/>
        </w:rPr>
        <w:t>）</w:t>
      </w:r>
      <w:r>
        <w:rPr>
          <w:rFonts w:hint="eastAsia" w:ascii="仿宋_GB2312" w:hAnsi="仿宋_GB2312" w:eastAsia="仿宋_GB2312" w:cs="仿宋_GB2312"/>
          <w:color w:val="000000"/>
          <w:kern w:val="0"/>
          <w:sz w:val="32"/>
          <w:szCs w:val="28"/>
          <w:u w:val="none" w:color="auto"/>
        </w:rPr>
        <w:t>大会必须有全体会员</w:t>
      </w:r>
      <w:r>
        <w:rPr>
          <w:rFonts w:hint="eastAsia" w:ascii="仿宋_GB2312" w:hAnsi="仿宋_GB2312" w:eastAsia="仿宋_GB2312" w:cs="仿宋_GB2312"/>
          <w:color w:val="000000"/>
          <w:kern w:val="0"/>
          <w:sz w:val="32"/>
          <w:szCs w:val="28"/>
          <w:u w:val="none" w:color="auto"/>
          <w:lang w:eastAsia="zh-CN"/>
        </w:rPr>
        <w:t>（</w:t>
      </w:r>
      <w:r>
        <w:rPr>
          <w:rFonts w:hint="eastAsia" w:ascii="仿宋_GB2312" w:hAnsi="仿宋_GB2312" w:eastAsia="仿宋_GB2312" w:cs="仿宋_GB2312"/>
          <w:color w:val="000000"/>
          <w:kern w:val="0"/>
          <w:sz w:val="32"/>
          <w:szCs w:val="28"/>
          <w:u w:val="none" w:color="auto"/>
        </w:rPr>
        <w:t>代表</w:t>
      </w:r>
      <w:r>
        <w:rPr>
          <w:rFonts w:hint="eastAsia" w:ascii="仿宋_GB2312" w:hAnsi="仿宋_GB2312" w:eastAsia="仿宋_GB2312" w:cs="仿宋_GB2312"/>
          <w:color w:val="000000"/>
          <w:kern w:val="0"/>
          <w:sz w:val="32"/>
          <w:szCs w:val="28"/>
          <w:u w:val="none" w:color="auto"/>
          <w:lang w:eastAsia="zh-CN"/>
        </w:rPr>
        <w:t>）</w:t>
      </w:r>
      <w:r>
        <w:rPr>
          <w:rFonts w:hint="eastAsia" w:ascii="仿宋_GB2312" w:hAnsi="仿宋_GB2312" w:eastAsia="仿宋_GB2312" w:cs="仿宋_GB2312"/>
          <w:color w:val="000000"/>
          <w:kern w:val="0"/>
          <w:sz w:val="32"/>
          <w:szCs w:val="28"/>
          <w:u w:val="none" w:color="auto"/>
        </w:rPr>
        <w:t>的</w:t>
      </w:r>
      <w:r>
        <w:rPr>
          <w:rFonts w:hint="eastAsia" w:ascii="仿宋_GB2312" w:hAnsi="仿宋_GB2312" w:cs="仿宋_GB2312"/>
          <w:color w:val="000000"/>
          <w:kern w:val="0"/>
          <w:sz w:val="32"/>
          <w:szCs w:val="28"/>
          <w:u w:val="none" w:color="auto"/>
          <w:lang w:val="en-US" w:eastAsia="zh-CN"/>
        </w:rPr>
        <w:t>三分之二</w:t>
      </w:r>
      <w:r>
        <w:rPr>
          <w:rFonts w:hint="eastAsia" w:ascii="仿宋_GB2312" w:hAnsi="仿宋_GB2312" w:eastAsia="仿宋_GB2312" w:cs="仿宋_GB2312"/>
          <w:color w:val="000000"/>
          <w:kern w:val="0"/>
          <w:sz w:val="32"/>
          <w:szCs w:val="28"/>
          <w:u w:val="none" w:color="auto"/>
        </w:rPr>
        <w:t>以上出席</w:t>
      </w:r>
      <w:r>
        <w:rPr>
          <w:rFonts w:hint="eastAsia" w:ascii="仿宋_GB2312" w:hAnsi="仿宋_GB2312" w:eastAsia="仿宋_GB2312" w:cs="仿宋_GB2312"/>
          <w:color w:val="000000"/>
          <w:kern w:val="0"/>
          <w:sz w:val="32"/>
          <w:szCs w:val="28"/>
          <w:u w:val="none" w:color="auto"/>
          <w:lang w:eastAsia="zh-CN"/>
        </w:rPr>
        <w:t>方为有效，其</w:t>
      </w:r>
      <w:r>
        <w:rPr>
          <w:rFonts w:hint="eastAsia" w:ascii="仿宋_GB2312" w:hAnsi="仿宋_GB2312" w:eastAsia="仿宋_GB2312" w:cs="仿宋_GB2312"/>
          <w:color w:val="000000"/>
          <w:kern w:val="0"/>
          <w:sz w:val="32"/>
          <w:szCs w:val="28"/>
          <w:u w:val="none" w:color="auto"/>
        </w:rPr>
        <w:t>决议</w:t>
      </w:r>
      <w:r>
        <w:rPr>
          <w:rFonts w:hint="eastAsia" w:ascii="仿宋_GB2312" w:hAnsi="仿宋_GB2312" w:eastAsia="仿宋_GB2312" w:cs="仿宋_GB2312"/>
          <w:color w:val="000000"/>
          <w:kern w:val="0"/>
          <w:sz w:val="32"/>
          <w:szCs w:val="28"/>
          <w:u w:val="none" w:color="auto"/>
          <w:lang w:eastAsia="zh-CN"/>
        </w:rPr>
        <w:t>须经到会</w:t>
      </w:r>
      <w:r>
        <w:rPr>
          <w:rFonts w:hint="eastAsia" w:ascii="仿宋_GB2312" w:hAnsi="仿宋_GB2312" w:eastAsia="仿宋_GB2312" w:cs="仿宋_GB2312"/>
          <w:color w:val="000000"/>
          <w:kern w:val="0"/>
          <w:sz w:val="32"/>
          <w:szCs w:val="28"/>
          <w:u w:val="none" w:color="auto"/>
        </w:rPr>
        <w:t>会员</w:t>
      </w:r>
      <w:r>
        <w:rPr>
          <w:rFonts w:hint="eastAsia" w:ascii="仿宋_GB2312" w:hAnsi="仿宋_GB2312" w:eastAsia="仿宋_GB2312" w:cs="仿宋_GB2312"/>
          <w:color w:val="000000"/>
          <w:kern w:val="0"/>
          <w:sz w:val="32"/>
          <w:szCs w:val="28"/>
          <w:u w:val="none" w:color="auto"/>
          <w:lang w:eastAsia="zh-CN"/>
        </w:rPr>
        <w:t>（</w:t>
      </w:r>
      <w:r>
        <w:rPr>
          <w:rFonts w:hint="eastAsia" w:ascii="仿宋_GB2312" w:hAnsi="仿宋_GB2312" w:eastAsia="仿宋_GB2312" w:cs="仿宋_GB2312"/>
          <w:color w:val="000000"/>
          <w:kern w:val="0"/>
          <w:sz w:val="32"/>
          <w:szCs w:val="28"/>
          <w:u w:val="none" w:color="auto"/>
        </w:rPr>
        <w:t>代表</w:t>
      </w:r>
      <w:r>
        <w:rPr>
          <w:rFonts w:hint="eastAsia" w:ascii="仿宋_GB2312" w:hAnsi="仿宋_GB2312" w:eastAsia="仿宋_GB2312" w:cs="仿宋_GB2312"/>
          <w:color w:val="000000"/>
          <w:kern w:val="0"/>
          <w:sz w:val="32"/>
          <w:szCs w:val="28"/>
          <w:u w:val="none" w:color="auto"/>
          <w:lang w:eastAsia="zh-CN"/>
        </w:rPr>
        <w:t>）</w:t>
      </w:r>
      <w:r>
        <w:rPr>
          <w:rFonts w:hint="eastAsia" w:ascii="仿宋_GB2312" w:hAnsi="仿宋_GB2312" w:eastAsia="仿宋_GB2312" w:cs="仿宋_GB2312"/>
          <w:color w:val="000000"/>
          <w:kern w:val="0"/>
          <w:sz w:val="32"/>
          <w:szCs w:val="28"/>
          <w:u w:val="none" w:color="auto"/>
        </w:rPr>
        <w:t>的过半数</w:t>
      </w:r>
      <w:r>
        <w:rPr>
          <w:rFonts w:hint="eastAsia" w:ascii="仿宋_GB2312" w:hAnsi="仿宋_GB2312" w:eastAsia="仿宋_GB2312" w:cs="仿宋_GB2312"/>
          <w:color w:val="000000"/>
          <w:kern w:val="0"/>
          <w:sz w:val="32"/>
          <w:szCs w:val="28"/>
          <w:u w:val="none" w:color="auto"/>
          <w:lang w:eastAsia="zh-CN"/>
        </w:rPr>
        <w:t>以上</w:t>
      </w:r>
      <w:r>
        <w:rPr>
          <w:rFonts w:hint="eastAsia" w:ascii="仿宋_GB2312" w:hAnsi="仿宋_GB2312" w:eastAsia="仿宋_GB2312" w:cs="仿宋_GB2312"/>
          <w:color w:val="000000"/>
          <w:kern w:val="0"/>
          <w:sz w:val="32"/>
          <w:szCs w:val="28"/>
          <w:u w:val="none" w:color="auto"/>
        </w:rPr>
        <w:t>通过。</w:t>
      </w:r>
      <w:r>
        <w:rPr>
          <w:rFonts w:hint="eastAsia" w:ascii="仿宋_GB2312" w:hAnsi="仿宋_GB2312" w:eastAsia="仿宋_GB2312" w:cs="仿宋_GB2312"/>
          <w:color w:val="000000"/>
          <w:kern w:val="0"/>
          <w:sz w:val="32"/>
          <w:szCs w:val="28"/>
          <w:u w:val="none" w:color="auto"/>
          <w:shd w:val="clear" w:color="auto" w:fill="auto"/>
        </w:rPr>
        <w:t>修改章程</w:t>
      </w:r>
      <w:r>
        <w:rPr>
          <w:rFonts w:hint="eastAsia" w:ascii="仿宋_GB2312" w:hAnsi="仿宋_GB2312" w:eastAsia="仿宋_GB2312" w:cs="仿宋_GB2312"/>
          <w:color w:val="000000"/>
          <w:kern w:val="0"/>
          <w:sz w:val="32"/>
          <w:szCs w:val="28"/>
          <w:u w:val="none" w:color="auto"/>
          <w:shd w:val="clear" w:color="auto" w:fill="auto"/>
          <w:lang w:eastAsia="zh-CN"/>
        </w:rPr>
        <w:t>和决定本会合并、分立、终止</w:t>
      </w:r>
      <w:r>
        <w:rPr>
          <w:rFonts w:hint="eastAsia" w:ascii="仿宋_GB2312" w:hAnsi="仿宋_GB2312" w:eastAsia="仿宋_GB2312" w:cs="仿宋_GB2312"/>
          <w:color w:val="000000"/>
          <w:kern w:val="0"/>
          <w:sz w:val="32"/>
          <w:szCs w:val="28"/>
          <w:u w:val="none" w:color="auto"/>
          <w:shd w:val="clear" w:color="auto" w:fill="auto"/>
        </w:rPr>
        <w:t>等重大事项须经出席会议的</w:t>
      </w:r>
      <w:r>
        <w:rPr>
          <w:rFonts w:hint="eastAsia" w:ascii="仿宋_GB2312" w:hAnsi="仿宋_GB2312" w:eastAsia="仿宋_GB2312" w:cs="仿宋_GB2312"/>
          <w:color w:val="000000"/>
          <w:kern w:val="0"/>
          <w:sz w:val="32"/>
          <w:szCs w:val="28"/>
          <w:u w:val="none" w:color="auto"/>
          <w:shd w:val="clear" w:color="auto" w:fill="auto"/>
          <w:lang w:eastAsia="zh-CN"/>
        </w:rPr>
        <w:t>到会</w:t>
      </w:r>
      <w:r>
        <w:rPr>
          <w:rFonts w:hint="eastAsia" w:ascii="仿宋_GB2312" w:hAnsi="仿宋_GB2312" w:eastAsia="仿宋_GB2312" w:cs="仿宋_GB2312"/>
          <w:color w:val="000000"/>
          <w:kern w:val="0"/>
          <w:sz w:val="32"/>
          <w:szCs w:val="28"/>
          <w:u w:val="none" w:color="auto"/>
          <w:shd w:val="clear" w:color="auto" w:fill="auto"/>
        </w:rPr>
        <w:t>会员（代表）三分之二以上</w:t>
      </w:r>
      <w:r>
        <w:rPr>
          <w:rFonts w:hint="eastAsia" w:ascii="仿宋_GB2312" w:hAnsi="仿宋_GB2312" w:eastAsia="仿宋_GB2312" w:cs="仿宋_GB2312"/>
          <w:color w:val="000000"/>
          <w:kern w:val="0"/>
          <w:sz w:val="32"/>
          <w:szCs w:val="28"/>
          <w:u w:val="none" w:color="auto"/>
          <w:shd w:val="clear" w:color="auto" w:fill="auto"/>
          <w:lang w:eastAsia="zh-CN"/>
        </w:rPr>
        <w:t>表决通过</w:t>
      </w:r>
      <w:r>
        <w:rPr>
          <w:rFonts w:hint="eastAsia" w:ascii="仿宋_GB2312" w:hAnsi="仿宋_GB2312" w:eastAsia="仿宋_GB2312" w:cs="仿宋_GB2312"/>
          <w:color w:val="000000"/>
          <w:kern w:val="0"/>
          <w:sz w:val="32"/>
          <w:szCs w:val="28"/>
          <w:u w:val="none" w:color="auto"/>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28"/>
          <w:u w:val="none" w:color="auto"/>
          <w:shd w:val="clear" w:color="auto" w:fill="auto"/>
          <w:lang w:eastAsia="zh-CN"/>
        </w:rPr>
      </w:pPr>
      <w:r>
        <w:rPr>
          <w:rFonts w:hint="eastAsia" w:ascii="仿宋_GB2312" w:hAnsi="仿宋_GB2312" w:eastAsia="仿宋_GB2312" w:cs="仿宋_GB2312"/>
          <w:color w:val="000000"/>
          <w:kern w:val="0"/>
          <w:sz w:val="32"/>
          <w:szCs w:val="28"/>
          <w:u w:val="none" w:color="auto"/>
          <w:shd w:val="clear" w:color="auto" w:fill="auto"/>
          <w:lang w:eastAsia="zh-CN"/>
        </w:rPr>
        <w:t>会员（代表）可以委托他人代理出席会员（代表）大会</w:t>
      </w:r>
      <w:r>
        <w:rPr>
          <w:rFonts w:hint="eastAsia" w:ascii="仿宋_GB2312" w:hAnsi="仿宋_GB2312" w:eastAsia="仿宋_GB2312" w:cs="仿宋_GB2312"/>
          <w:color w:val="000000"/>
          <w:kern w:val="0"/>
          <w:sz w:val="32"/>
          <w:szCs w:val="28"/>
          <w:u w:val="none" w:color="auto"/>
          <w:lang w:val="en-US" w:eastAsia="zh-CN" w:bidi="ar-SA"/>
        </w:rPr>
        <w:t>，代理人应当出示授权委托书</w:t>
      </w:r>
      <w:r>
        <w:rPr>
          <w:rFonts w:hint="eastAsia" w:ascii="仿宋_GB2312" w:hAnsi="仿宋_GB2312" w:eastAsia="仿宋_GB2312" w:cs="仿宋_GB2312"/>
          <w:color w:val="000000"/>
          <w:kern w:val="0"/>
          <w:sz w:val="32"/>
          <w:szCs w:val="28"/>
          <w:u w:val="none" w:color="auto"/>
          <w:shd w:val="clear" w:color="auto" w:fill="auto"/>
          <w:lang w:val="en-US" w:eastAsia="zh-CN" w:bidi="ar-SA"/>
        </w:rPr>
        <w:t>并</w:t>
      </w:r>
      <w:r>
        <w:rPr>
          <w:rFonts w:hint="eastAsia" w:ascii="仿宋_GB2312" w:hAnsi="仿宋_GB2312" w:eastAsia="仿宋_GB2312" w:cs="仿宋_GB2312"/>
          <w:color w:val="000000"/>
          <w:spacing w:val="0"/>
          <w:kern w:val="0"/>
          <w:sz w:val="32"/>
          <w:szCs w:val="28"/>
          <w:u w:val="none" w:color="auto"/>
          <w:lang w:eastAsia="zh-CN"/>
        </w:rPr>
        <w:t>交本会秘书处备案</w:t>
      </w:r>
      <w:r>
        <w:rPr>
          <w:rFonts w:hint="eastAsia" w:ascii="仿宋_GB2312" w:hAnsi="仿宋_GB2312" w:eastAsia="仿宋_GB2312" w:cs="仿宋_GB2312"/>
          <w:color w:val="000000"/>
          <w:kern w:val="0"/>
          <w:sz w:val="32"/>
          <w:szCs w:val="28"/>
          <w:u w:val="none" w:color="auto"/>
          <w:lang w:val="en-US" w:eastAsia="zh-CN" w:bidi="ar-SA"/>
        </w:rPr>
        <w:t>，在授权范围内行使表决权。每名</w:t>
      </w:r>
      <w:r>
        <w:rPr>
          <w:rFonts w:hint="eastAsia" w:ascii="仿宋_GB2312" w:hAnsi="仿宋_GB2312" w:eastAsia="仿宋_GB2312" w:cs="仿宋_GB2312"/>
          <w:color w:val="000000"/>
          <w:kern w:val="0"/>
          <w:sz w:val="32"/>
          <w:szCs w:val="28"/>
          <w:u w:val="none" w:color="auto"/>
          <w:shd w:val="clear" w:color="auto" w:fill="auto"/>
          <w:lang w:eastAsia="zh-CN"/>
        </w:rPr>
        <w:t>代理人只能接受一份委托。</w:t>
      </w:r>
    </w:p>
    <w:p>
      <w:pPr>
        <w:keepNext w:val="0"/>
        <w:keepLines w:val="0"/>
        <w:pageBreakBefore w:val="0"/>
        <w:widowControl w:val="0"/>
        <w:tabs>
          <w:tab w:val="left" w:pos="1800"/>
          <w:tab w:val="left" w:pos="1931"/>
          <w:tab w:val="left" w:pos="213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28"/>
          <w:u w:val="none" w:color="auto"/>
          <w:shd w:val="clear" w:color="auto" w:fill="auto"/>
          <w:lang w:eastAsia="zh-CN"/>
        </w:rPr>
      </w:pPr>
      <w:r>
        <w:rPr>
          <w:rFonts w:hint="eastAsia" w:ascii="仿宋_GB2312" w:hAnsi="仿宋_GB2312" w:eastAsia="仿宋_GB2312" w:cs="仿宋_GB2312"/>
          <w:color w:val="000000"/>
          <w:kern w:val="0"/>
          <w:sz w:val="32"/>
          <w:szCs w:val="28"/>
          <w:u w:val="none" w:color="auto"/>
          <w:shd w:val="clear" w:color="auto" w:fill="auto"/>
          <w:lang w:eastAsia="zh-CN"/>
        </w:rPr>
        <w:t>本会</w:t>
      </w:r>
      <w:r>
        <w:rPr>
          <w:rFonts w:hint="eastAsia" w:ascii="仿宋_GB2312" w:hAnsi="仿宋_GB2312" w:eastAsia="仿宋_GB2312" w:cs="仿宋_GB2312"/>
          <w:color w:val="000000"/>
          <w:kern w:val="0"/>
          <w:sz w:val="32"/>
          <w:szCs w:val="28"/>
          <w:u w:val="none" w:color="auto"/>
          <w:shd w:val="clear" w:color="auto" w:fill="auto"/>
        </w:rPr>
        <w:t>召开会员（代表）大会，须提前</w:t>
      </w:r>
      <w:r>
        <w:rPr>
          <w:rFonts w:hint="eastAsia" w:ascii="仿宋_GB2312" w:hAnsi="仿宋_GB2312" w:eastAsia="仿宋_GB2312" w:cs="仿宋_GB2312"/>
          <w:color w:val="auto"/>
          <w:spacing w:val="0"/>
          <w:sz w:val="32"/>
          <w:szCs w:val="28"/>
          <w:u w:val="single"/>
          <w:lang w:val="en-US" w:eastAsia="zh-CN"/>
        </w:rPr>
        <w:t xml:space="preserve">    </w:t>
      </w:r>
      <w:r>
        <w:rPr>
          <w:rFonts w:hint="eastAsia" w:ascii="仿宋_GB2312" w:hAnsi="仿宋_GB2312" w:eastAsia="仿宋_GB2312" w:cs="仿宋_GB2312"/>
          <w:color w:val="000000"/>
          <w:kern w:val="0"/>
          <w:sz w:val="32"/>
          <w:szCs w:val="28"/>
          <w:u w:val="none" w:color="auto"/>
          <w:shd w:val="clear" w:color="auto" w:fill="auto"/>
        </w:rPr>
        <w:t>日〖不少于</w:t>
      </w:r>
      <w:r>
        <w:rPr>
          <w:rFonts w:hint="eastAsia" w:ascii="仿宋_GB2312" w:hAnsi="仿宋_GB2312" w:eastAsia="仿宋_GB2312" w:cs="仿宋_GB2312"/>
          <w:color w:val="000000"/>
          <w:kern w:val="0"/>
          <w:sz w:val="32"/>
          <w:szCs w:val="28"/>
          <w:u w:val="none" w:color="auto"/>
          <w:shd w:val="clear" w:color="auto" w:fill="auto"/>
          <w:lang w:val="en-US" w:eastAsia="zh-CN"/>
        </w:rPr>
        <w:t>20</w:t>
      </w:r>
      <w:r>
        <w:rPr>
          <w:rFonts w:hint="eastAsia" w:ascii="仿宋_GB2312" w:hAnsi="仿宋_GB2312" w:eastAsia="仿宋_GB2312" w:cs="仿宋_GB2312"/>
          <w:color w:val="000000"/>
          <w:kern w:val="0"/>
          <w:sz w:val="32"/>
          <w:szCs w:val="28"/>
          <w:u w:val="none" w:color="auto"/>
          <w:shd w:val="clear" w:color="auto" w:fill="auto"/>
        </w:rPr>
        <w:t>日</w:t>
      </w:r>
      <w:r>
        <w:rPr>
          <w:rFonts w:hint="eastAsia" w:ascii="仿宋_GB2312" w:hAnsi="仿宋_GB2312" w:eastAsia="仿宋_GB2312" w:cs="仿宋_GB2312"/>
          <w:color w:val="000000"/>
          <w:spacing w:val="0"/>
          <w:kern w:val="0"/>
          <w:sz w:val="32"/>
          <w:szCs w:val="28"/>
          <w:u w:val="none" w:color="auto"/>
          <w:shd w:val="clear" w:color="auto" w:fill="auto"/>
        </w:rPr>
        <w:t>〗</w:t>
      </w:r>
      <w:r>
        <w:rPr>
          <w:rFonts w:hint="eastAsia" w:ascii="仿宋_GB2312" w:hAnsi="仿宋_GB2312" w:eastAsia="仿宋_GB2312" w:cs="仿宋_GB2312"/>
          <w:color w:val="000000"/>
          <w:kern w:val="0"/>
          <w:sz w:val="32"/>
          <w:szCs w:val="28"/>
          <w:u w:val="none" w:color="auto"/>
          <w:shd w:val="clear" w:color="auto" w:fill="auto"/>
        </w:rPr>
        <w:t>将本会会议</w:t>
      </w:r>
      <w:r>
        <w:rPr>
          <w:rFonts w:hint="eastAsia" w:ascii="仿宋_GB2312" w:hAnsi="仿宋_GB2312" w:eastAsia="仿宋_GB2312" w:cs="仿宋_GB2312"/>
          <w:color w:val="000000"/>
          <w:kern w:val="0"/>
          <w:sz w:val="32"/>
          <w:szCs w:val="28"/>
          <w:u w:val="none" w:color="auto"/>
          <w:shd w:val="clear" w:color="auto" w:fill="auto"/>
          <w:lang w:eastAsia="zh-CN"/>
        </w:rPr>
        <w:t>召开的时间、地点和审议的事项通知</w:t>
      </w:r>
      <w:r>
        <w:rPr>
          <w:rFonts w:hint="eastAsia" w:ascii="仿宋_GB2312" w:hAnsi="仿宋_GB2312" w:eastAsia="仿宋_GB2312" w:cs="仿宋_GB2312"/>
          <w:color w:val="000000"/>
          <w:kern w:val="0"/>
          <w:sz w:val="32"/>
          <w:szCs w:val="28"/>
          <w:u w:val="none" w:color="auto"/>
          <w:shd w:val="clear" w:color="auto" w:fill="auto"/>
        </w:rPr>
        <w:t>会员（代表）。临时</w:t>
      </w:r>
      <w:r>
        <w:rPr>
          <w:rFonts w:hint="eastAsia" w:ascii="仿宋_GB2312" w:hAnsi="仿宋_GB2312" w:eastAsia="仿宋_GB2312" w:cs="仿宋_GB2312"/>
          <w:color w:val="000000"/>
          <w:kern w:val="0"/>
          <w:sz w:val="32"/>
          <w:szCs w:val="28"/>
          <w:u w:val="none" w:color="auto"/>
          <w:shd w:val="clear" w:color="auto" w:fill="auto"/>
          <w:lang w:eastAsia="zh-CN"/>
        </w:rPr>
        <w:t>会员（代表）大会</w:t>
      </w:r>
      <w:r>
        <w:rPr>
          <w:rFonts w:hint="eastAsia" w:ascii="仿宋_GB2312" w:hAnsi="仿宋_GB2312" w:eastAsia="仿宋_GB2312" w:cs="仿宋_GB2312"/>
          <w:color w:val="000000"/>
          <w:kern w:val="0"/>
          <w:sz w:val="32"/>
          <w:szCs w:val="28"/>
          <w:u w:val="none" w:color="auto"/>
          <w:shd w:val="clear" w:color="auto" w:fill="auto"/>
        </w:rPr>
        <w:t>须提前</w:t>
      </w:r>
      <w:r>
        <w:rPr>
          <w:rFonts w:hint="eastAsia" w:ascii="仿宋_GB2312" w:hAnsi="仿宋_GB2312" w:eastAsia="仿宋_GB2312" w:cs="仿宋_GB2312"/>
          <w:color w:val="auto"/>
          <w:spacing w:val="0"/>
          <w:sz w:val="32"/>
          <w:szCs w:val="28"/>
          <w:u w:val="single"/>
          <w:lang w:val="en-US" w:eastAsia="zh-CN"/>
        </w:rPr>
        <w:t xml:space="preserve">    </w:t>
      </w:r>
      <w:r>
        <w:rPr>
          <w:rFonts w:hint="eastAsia" w:ascii="仿宋_GB2312" w:hAnsi="仿宋_GB2312" w:eastAsia="仿宋_GB2312" w:cs="仿宋_GB2312"/>
          <w:color w:val="000000"/>
          <w:kern w:val="0"/>
          <w:sz w:val="32"/>
          <w:szCs w:val="28"/>
          <w:u w:val="none" w:color="auto"/>
          <w:shd w:val="clear" w:color="auto" w:fill="auto"/>
        </w:rPr>
        <w:t>日〖不少于</w:t>
      </w:r>
      <w:r>
        <w:rPr>
          <w:rFonts w:hint="eastAsia" w:ascii="仿宋_GB2312" w:hAnsi="仿宋_GB2312" w:eastAsia="仿宋_GB2312" w:cs="仿宋_GB2312"/>
          <w:color w:val="000000"/>
          <w:kern w:val="0"/>
          <w:sz w:val="32"/>
          <w:szCs w:val="28"/>
          <w:u w:val="none" w:color="auto"/>
          <w:shd w:val="clear" w:color="auto" w:fill="auto"/>
          <w:lang w:val="en-US" w:eastAsia="zh-CN"/>
        </w:rPr>
        <w:t>15</w:t>
      </w:r>
      <w:r>
        <w:rPr>
          <w:rFonts w:hint="eastAsia" w:ascii="仿宋_GB2312" w:hAnsi="仿宋_GB2312" w:eastAsia="仿宋_GB2312" w:cs="仿宋_GB2312"/>
          <w:color w:val="000000"/>
          <w:kern w:val="0"/>
          <w:sz w:val="32"/>
          <w:szCs w:val="28"/>
          <w:u w:val="none" w:color="auto"/>
          <w:shd w:val="clear" w:color="auto" w:fill="auto"/>
        </w:rPr>
        <w:t>日</w:t>
      </w:r>
      <w:r>
        <w:rPr>
          <w:rFonts w:hint="eastAsia" w:ascii="仿宋_GB2312" w:hAnsi="仿宋_GB2312" w:eastAsia="仿宋_GB2312" w:cs="仿宋_GB2312"/>
          <w:color w:val="000000"/>
          <w:spacing w:val="0"/>
          <w:kern w:val="0"/>
          <w:sz w:val="32"/>
          <w:szCs w:val="28"/>
          <w:u w:val="none" w:color="auto"/>
          <w:shd w:val="clear" w:color="auto" w:fill="auto"/>
        </w:rPr>
        <w:t>〗</w:t>
      </w:r>
      <w:r>
        <w:rPr>
          <w:rFonts w:hint="eastAsia" w:ascii="仿宋_GB2312" w:hAnsi="仿宋_GB2312" w:eastAsia="仿宋_GB2312" w:cs="仿宋_GB2312"/>
          <w:color w:val="000000"/>
          <w:kern w:val="0"/>
          <w:sz w:val="32"/>
          <w:szCs w:val="28"/>
          <w:u w:val="none" w:color="auto"/>
          <w:shd w:val="clear" w:color="auto" w:fill="auto"/>
          <w:lang w:eastAsia="zh-CN"/>
        </w:rPr>
        <w:t>通知会员（代表）。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28"/>
          <w:u w:val="none" w:color="auto"/>
          <w:lang w:val="en-US" w:eastAsia="zh-CN" w:bidi="ar-SA"/>
        </w:rPr>
      </w:pPr>
      <w:r>
        <w:rPr>
          <w:rFonts w:hint="eastAsia" w:ascii="仿宋_GB2312" w:hAnsi="仿宋_GB2312" w:eastAsia="仿宋_GB2312" w:cs="仿宋_GB2312"/>
          <w:color w:val="000000"/>
          <w:kern w:val="0"/>
          <w:sz w:val="32"/>
          <w:szCs w:val="28"/>
          <w:u w:val="none" w:color="auto"/>
          <w:shd w:val="clear" w:color="auto" w:fill="auto"/>
          <w:lang w:eastAsia="zh-CN"/>
        </w:rPr>
        <w:t>会员（代表）大会不得对前款通知中未列明的事项作出决议。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kern w:val="0"/>
          <w:sz w:val="32"/>
          <w:szCs w:val="28"/>
          <w:u w:val="none" w:color="auto"/>
        </w:rPr>
        <w:t>会员</w:t>
      </w:r>
      <w:r>
        <w:rPr>
          <w:rFonts w:hint="eastAsia" w:ascii="仿宋_GB2312" w:hAnsi="仿宋_GB2312" w:eastAsia="仿宋_GB2312" w:cs="仿宋_GB2312"/>
          <w:color w:val="000000"/>
          <w:kern w:val="0"/>
          <w:sz w:val="32"/>
          <w:szCs w:val="28"/>
          <w:u w:val="none" w:color="auto"/>
          <w:lang w:eastAsia="zh-CN"/>
        </w:rPr>
        <w:t>（</w:t>
      </w:r>
      <w:r>
        <w:rPr>
          <w:rFonts w:hint="eastAsia" w:ascii="仿宋_GB2312" w:hAnsi="仿宋_GB2312" w:eastAsia="仿宋_GB2312" w:cs="仿宋_GB2312"/>
          <w:color w:val="000000"/>
          <w:kern w:val="0"/>
          <w:sz w:val="32"/>
          <w:szCs w:val="28"/>
          <w:u w:val="none" w:color="auto"/>
        </w:rPr>
        <w:t>代表</w:t>
      </w:r>
      <w:r>
        <w:rPr>
          <w:rFonts w:hint="eastAsia" w:ascii="仿宋_GB2312" w:hAnsi="仿宋_GB2312" w:eastAsia="仿宋_GB2312" w:cs="仿宋_GB2312"/>
          <w:color w:val="000000"/>
          <w:kern w:val="0"/>
          <w:sz w:val="32"/>
          <w:szCs w:val="28"/>
          <w:u w:val="none" w:color="auto"/>
          <w:lang w:eastAsia="zh-CN"/>
        </w:rPr>
        <w:t>）</w:t>
      </w:r>
      <w:r>
        <w:rPr>
          <w:rFonts w:hint="eastAsia" w:ascii="仿宋_GB2312" w:hAnsi="仿宋_GB2312" w:eastAsia="仿宋_GB2312" w:cs="仿宋_GB2312"/>
          <w:color w:val="000000"/>
          <w:kern w:val="0"/>
          <w:sz w:val="32"/>
          <w:szCs w:val="28"/>
          <w:u w:val="none" w:color="auto"/>
        </w:rPr>
        <w:t>大会应当对所议事项的决定作会议</w:t>
      </w:r>
      <w:r>
        <w:rPr>
          <w:rFonts w:hint="eastAsia" w:ascii="仿宋" w:hAnsi="仿宋" w:eastAsia="仿宋" w:cs="仿宋"/>
          <w:color w:val="000000"/>
          <w:sz w:val="32"/>
          <w:szCs w:val="32"/>
          <w:shd w:val="clear" w:color="auto" w:fill="auto"/>
        </w:rPr>
        <w:t>纪要，</w:t>
      </w:r>
      <w:r>
        <w:rPr>
          <w:rFonts w:hint="eastAsia" w:ascii="仿宋" w:hAnsi="仿宋" w:eastAsia="仿宋" w:cs="仿宋"/>
          <w:color w:val="000000"/>
          <w:kern w:val="0"/>
          <w:sz w:val="32"/>
          <w:szCs w:val="32"/>
          <w:shd w:val="clear" w:color="auto" w:fill="auto"/>
          <w:lang w:eastAsia="zh-CN"/>
        </w:rPr>
        <w:t>出席会议的理事应当在会议记录上签名</w:t>
      </w:r>
      <w:r>
        <w:rPr>
          <w:rFonts w:hint="eastAsia" w:ascii="仿宋" w:hAnsi="仿宋" w:eastAsia="仿宋" w:cs="仿宋"/>
          <w:color w:val="000000"/>
          <w:kern w:val="2"/>
          <w:sz w:val="32"/>
          <w:szCs w:val="32"/>
          <w:shd w:val="clear" w:color="auto" w:fill="auto"/>
        </w:rPr>
        <w:t>，</w:t>
      </w:r>
      <w:r>
        <w:rPr>
          <w:rFonts w:hint="eastAsia" w:ascii="仿宋" w:hAnsi="仿宋" w:eastAsia="仿宋" w:cs="仿宋"/>
          <w:color w:val="000000"/>
          <w:sz w:val="32"/>
          <w:szCs w:val="32"/>
          <w:shd w:val="clear" w:color="auto" w:fill="auto"/>
        </w:rPr>
        <w:t>并向会员</w:t>
      </w:r>
      <w:r>
        <w:rPr>
          <w:rFonts w:hint="eastAsia" w:ascii="仿宋" w:hAnsi="仿宋" w:eastAsia="仿宋" w:cs="仿宋"/>
          <w:color w:val="000000"/>
          <w:sz w:val="32"/>
          <w:szCs w:val="32"/>
          <w:shd w:val="clear" w:color="auto" w:fill="auto"/>
          <w:lang w:eastAsia="zh-CN"/>
        </w:rPr>
        <w:t>（代表）</w:t>
      </w:r>
      <w:r>
        <w:rPr>
          <w:rFonts w:hint="eastAsia" w:ascii="仿宋" w:hAnsi="仿宋" w:eastAsia="仿宋" w:cs="仿宋"/>
          <w:color w:val="000000"/>
          <w:sz w:val="32"/>
          <w:szCs w:val="32"/>
          <w:shd w:val="clear" w:color="auto" w:fill="auto"/>
        </w:rPr>
        <w:t>公告。</w:t>
      </w:r>
    </w:p>
    <w:p>
      <w:pPr>
        <w:tabs>
          <w:tab w:val="left" w:pos="1980"/>
        </w:tabs>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28"/>
          <w:u w:val="none" w:color="auto"/>
          <w:shd w:val="clear" w:color="auto" w:fill="auto"/>
        </w:rPr>
      </w:pPr>
      <w:r>
        <w:rPr>
          <w:rFonts w:hint="eastAsia" w:ascii="黑体" w:hAnsi="黑体" w:eastAsia="黑体" w:cs="黑体"/>
          <w:color w:val="000000"/>
          <w:spacing w:val="0"/>
          <w:sz w:val="32"/>
          <w:szCs w:val="28"/>
          <w:u w:val="none" w:color="auto"/>
        </w:rPr>
        <w:t>第</w:t>
      </w:r>
      <w:r>
        <w:rPr>
          <w:rFonts w:hint="eastAsia" w:ascii="黑体" w:hAnsi="黑体" w:eastAsia="黑体" w:cs="黑体"/>
          <w:color w:val="000000"/>
          <w:spacing w:val="0"/>
          <w:sz w:val="32"/>
          <w:szCs w:val="28"/>
          <w:u w:val="none" w:color="auto"/>
          <w:lang w:eastAsia="zh-CN"/>
        </w:rPr>
        <w:t>二十五条</w:t>
      </w:r>
      <w:r>
        <w:rPr>
          <w:rFonts w:hint="eastAsia" w:ascii="仿宋_GB2312" w:hAnsi="仿宋_GB2312" w:eastAsia="仿宋_GB2312" w:cs="仿宋_GB2312"/>
          <w:color w:val="000000"/>
          <w:spacing w:val="0"/>
          <w:sz w:val="32"/>
          <w:szCs w:val="28"/>
          <w:u w:val="none" w:color="auto"/>
        </w:rPr>
        <w:t xml:space="preserve">  </w:t>
      </w:r>
      <w:r>
        <w:rPr>
          <w:rFonts w:hint="eastAsia" w:ascii="仿宋_GB2312" w:hAnsi="仿宋_GB2312" w:eastAsia="仿宋_GB2312" w:cs="仿宋_GB2312"/>
          <w:color w:val="000000"/>
          <w:kern w:val="0"/>
          <w:sz w:val="32"/>
          <w:szCs w:val="28"/>
          <w:u w:val="none" w:color="auto"/>
          <w:shd w:val="clear" w:color="auto" w:fill="auto"/>
          <w:lang w:eastAsia="zh-CN"/>
        </w:rPr>
        <w:t>会员</w:t>
      </w:r>
      <w:r>
        <w:rPr>
          <w:rFonts w:hint="eastAsia" w:ascii="仿宋_GB2312" w:hAnsi="仿宋_GB2312" w:eastAsia="仿宋_GB2312" w:cs="仿宋_GB2312"/>
          <w:color w:val="000000"/>
          <w:kern w:val="0"/>
          <w:sz w:val="32"/>
          <w:szCs w:val="28"/>
          <w:u w:val="none" w:color="auto"/>
          <w:shd w:val="clear" w:color="auto" w:fill="auto"/>
          <w:lang w:val="en-US" w:eastAsia="zh-CN"/>
        </w:rPr>
        <w:t>(</w:t>
      </w:r>
      <w:r>
        <w:rPr>
          <w:rFonts w:hint="eastAsia" w:ascii="仿宋_GB2312" w:hAnsi="仿宋_GB2312" w:eastAsia="仿宋_GB2312" w:cs="仿宋_GB2312"/>
          <w:color w:val="000000"/>
          <w:kern w:val="0"/>
          <w:sz w:val="32"/>
          <w:szCs w:val="28"/>
          <w:u w:val="none" w:color="auto"/>
          <w:shd w:val="clear" w:color="auto" w:fill="auto"/>
          <w:lang w:eastAsia="zh-CN"/>
        </w:rPr>
        <w:t>代表</w:t>
      </w:r>
      <w:r>
        <w:rPr>
          <w:rFonts w:hint="eastAsia" w:ascii="仿宋_GB2312" w:hAnsi="仿宋_GB2312" w:eastAsia="仿宋_GB2312" w:cs="仿宋_GB2312"/>
          <w:color w:val="000000"/>
          <w:kern w:val="0"/>
          <w:sz w:val="32"/>
          <w:szCs w:val="28"/>
          <w:u w:val="none" w:color="auto"/>
          <w:shd w:val="clear" w:color="auto" w:fill="auto"/>
          <w:lang w:val="en-US" w:eastAsia="zh-CN"/>
        </w:rPr>
        <w:t>)</w:t>
      </w:r>
      <w:r>
        <w:rPr>
          <w:rFonts w:hint="eastAsia" w:ascii="仿宋_GB2312" w:hAnsi="仿宋_GB2312" w:eastAsia="仿宋_GB2312" w:cs="仿宋_GB2312"/>
          <w:color w:val="000000"/>
          <w:kern w:val="0"/>
          <w:sz w:val="32"/>
          <w:szCs w:val="28"/>
          <w:u w:val="none" w:color="auto"/>
          <w:shd w:val="clear" w:color="auto" w:fill="auto"/>
          <w:lang w:eastAsia="zh-CN"/>
        </w:rPr>
        <w:t>大会</w:t>
      </w:r>
      <w:r>
        <w:rPr>
          <w:rFonts w:hint="eastAsia" w:ascii="仿宋_GB2312" w:hAnsi="仿宋_GB2312" w:eastAsia="仿宋_GB2312" w:cs="仿宋_GB2312"/>
          <w:color w:val="000000"/>
          <w:kern w:val="0"/>
          <w:sz w:val="32"/>
          <w:szCs w:val="28"/>
          <w:u w:val="none" w:color="auto"/>
          <w:shd w:val="clear" w:color="auto" w:fill="auto"/>
        </w:rPr>
        <w:t>换届，应当在大会召开前</w:t>
      </w:r>
    </w:p>
    <w:p>
      <w:pPr>
        <w:tabs>
          <w:tab w:val="left" w:pos="1980"/>
        </w:tabs>
        <w:adjustRightInd w:val="0"/>
        <w:snapToGrid w:val="0"/>
        <w:spacing w:line="576" w:lineRule="exact"/>
        <w:jc w:val="both"/>
        <w:rPr>
          <w:rFonts w:hint="eastAsia"/>
          <w:lang w:eastAsia="zh-CN"/>
        </w:rPr>
      </w:pPr>
      <w:r>
        <w:rPr>
          <w:rFonts w:hint="eastAsia" w:ascii="仿宋_GB2312" w:hAnsi="仿宋_GB2312" w:eastAsia="仿宋_GB2312" w:cs="仿宋_GB2312"/>
          <w:color w:val="auto"/>
          <w:spacing w:val="0"/>
          <w:sz w:val="32"/>
          <w:szCs w:val="28"/>
          <w:u w:val="single"/>
          <w:lang w:val="en-US" w:eastAsia="zh-CN"/>
        </w:rPr>
        <w:t xml:space="preserve">    </w:t>
      </w:r>
      <w:r>
        <w:rPr>
          <w:rFonts w:hint="eastAsia" w:ascii="仿宋_GB2312" w:hAnsi="仿宋_GB2312" w:eastAsia="仿宋_GB2312" w:cs="仿宋_GB2312"/>
          <w:color w:val="000000"/>
          <w:kern w:val="0"/>
          <w:sz w:val="32"/>
          <w:szCs w:val="28"/>
          <w:u w:val="none" w:color="auto"/>
          <w:shd w:val="clear" w:color="auto" w:fill="auto"/>
        </w:rPr>
        <w:t>个月〖至少</w:t>
      </w:r>
      <w:r>
        <w:rPr>
          <w:rFonts w:hint="eastAsia" w:ascii="仿宋_GB2312" w:hAnsi="仿宋_GB2312" w:eastAsia="仿宋_GB2312" w:cs="仿宋_GB2312"/>
          <w:color w:val="000000"/>
          <w:kern w:val="0"/>
          <w:sz w:val="32"/>
          <w:szCs w:val="28"/>
          <w:u w:val="none" w:color="auto"/>
          <w:shd w:val="clear" w:color="auto" w:fill="auto"/>
          <w:lang w:val="en-US" w:eastAsia="zh-CN"/>
        </w:rPr>
        <w:t>3</w:t>
      </w:r>
      <w:r>
        <w:rPr>
          <w:rFonts w:hint="eastAsia" w:ascii="仿宋_GB2312" w:hAnsi="仿宋_GB2312" w:eastAsia="仿宋_GB2312" w:cs="仿宋_GB2312"/>
          <w:color w:val="000000"/>
          <w:kern w:val="0"/>
          <w:sz w:val="32"/>
          <w:szCs w:val="28"/>
          <w:u w:val="none" w:color="auto"/>
          <w:shd w:val="clear" w:color="auto" w:fill="auto"/>
        </w:rPr>
        <w:t>个月〗，由</w:t>
      </w:r>
      <w:r>
        <w:rPr>
          <w:rFonts w:hint="eastAsia" w:ascii="仿宋_GB2312" w:hAnsi="仿宋_GB2312" w:eastAsia="仿宋_GB2312" w:cs="仿宋_GB2312"/>
          <w:color w:val="000000"/>
          <w:kern w:val="0"/>
          <w:sz w:val="32"/>
          <w:szCs w:val="28"/>
          <w:u w:val="none" w:color="auto"/>
          <w:shd w:val="clear" w:color="auto" w:fill="auto"/>
          <w:lang w:eastAsia="zh-CN"/>
        </w:rPr>
        <w:t>理事会（常务理事会）</w:t>
      </w:r>
      <w:r>
        <w:rPr>
          <w:rFonts w:hint="eastAsia" w:ascii="仿宋_GB2312" w:hAnsi="仿宋_GB2312" w:eastAsia="仿宋_GB2312" w:cs="仿宋_GB2312"/>
          <w:color w:val="000000"/>
          <w:kern w:val="0"/>
          <w:sz w:val="32"/>
          <w:szCs w:val="28"/>
          <w:u w:val="none" w:color="auto"/>
          <w:shd w:val="clear" w:color="auto" w:fill="auto"/>
        </w:rPr>
        <w:t>提名，成立由党</w:t>
      </w:r>
      <w:r>
        <w:rPr>
          <w:rFonts w:hint="eastAsia" w:ascii="仿宋_GB2312" w:hAnsi="仿宋_GB2312" w:eastAsia="仿宋_GB2312" w:cs="仿宋_GB2312"/>
          <w:color w:val="000000"/>
          <w:kern w:val="0"/>
          <w:sz w:val="32"/>
          <w:szCs w:val="28"/>
          <w:u w:val="none" w:color="auto"/>
          <w:shd w:val="clear" w:color="auto" w:fill="auto"/>
          <w:lang w:eastAsia="zh-CN"/>
        </w:rPr>
        <w:t>员</w:t>
      </w:r>
      <w:r>
        <w:rPr>
          <w:rFonts w:hint="eastAsia" w:ascii="仿宋_GB2312" w:hAnsi="仿宋_GB2312" w:eastAsia="仿宋_GB2312" w:cs="仿宋_GB2312"/>
          <w:color w:val="000000"/>
          <w:kern w:val="0"/>
          <w:sz w:val="32"/>
          <w:szCs w:val="28"/>
          <w:u w:val="none" w:color="auto"/>
          <w:shd w:val="clear" w:color="auto" w:fill="auto"/>
        </w:rPr>
        <w:t>代表</w:t>
      </w:r>
      <w:r>
        <w:rPr>
          <w:rFonts w:hint="eastAsia" w:ascii="仿宋_GB2312" w:hAnsi="仿宋_GB2312" w:eastAsia="仿宋_GB2312" w:cs="仿宋_GB2312"/>
          <w:color w:val="000000"/>
          <w:kern w:val="0"/>
          <w:sz w:val="32"/>
          <w:szCs w:val="28"/>
          <w:u w:val="none" w:color="auto"/>
          <w:shd w:val="clear" w:color="auto" w:fill="auto"/>
          <w:lang w:eastAsia="zh-CN"/>
        </w:rPr>
        <w:t>、</w:t>
      </w:r>
      <w:r>
        <w:rPr>
          <w:rFonts w:hint="eastAsia" w:ascii="仿宋_GB2312" w:hAnsi="仿宋_GB2312" w:eastAsia="仿宋_GB2312" w:cs="仿宋_GB2312"/>
          <w:color w:val="000000"/>
          <w:kern w:val="0"/>
          <w:sz w:val="32"/>
          <w:szCs w:val="28"/>
          <w:u w:val="none" w:color="auto"/>
          <w:shd w:val="clear" w:color="auto" w:fill="auto"/>
        </w:rPr>
        <w:t>理事代表、监事代表和会员代表组成的换届工作领导小组（或</w:t>
      </w:r>
      <w:r>
        <w:rPr>
          <w:rFonts w:hint="eastAsia" w:ascii="仿宋_GB2312" w:hAnsi="仿宋_GB2312" w:eastAsia="仿宋_GB2312" w:cs="仿宋_GB2312"/>
          <w:color w:val="000000"/>
          <w:kern w:val="0"/>
          <w:sz w:val="32"/>
          <w:szCs w:val="28"/>
          <w:u w:val="none" w:color="auto"/>
          <w:shd w:val="clear" w:color="auto" w:fill="auto"/>
          <w:lang w:eastAsia="zh-CN"/>
        </w:rPr>
        <w:t>换届</w:t>
      </w:r>
      <w:r>
        <w:rPr>
          <w:rFonts w:hint="eastAsia" w:ascii="仿宋_GB2312" w:hAnsi="仿宋_GB2312" w:eastAsia="仿宋_GB2312" w:cs="仿宋_GB2312"/>
          <w:color w:val="000000"/>
          <w:kern w:val="0"/>
          <w:sz w:val="32"/>
          <w:szCs w:val="28"/>
          <w:u w:val="none" w:color="auto"/>
          <w:shd w:val="clear" w:color="auto" w:fill="auto"/>
        </w:rPr>
        <w:t>选举委员会）</w:t>
      </w:r>
      <w:r>
        <w:rPr>
          <w:rFonts w:hint="eastAsia" w:ascii="仿宋_GB2312" w:hAnsi="仿宋_GB2312" w:eastAsia="仿宋_GB2312" w:cs="仿宋_GB2312"/>
          <w:color w:val="000000"/>
          <w:kern w:val="0"/>
          <w:sz w:val="32"/>
          <w:szCs w:val="28"/>
          <w:u w:val="none" w:color="auto"/>
          <w:shd w:val="clear" w:color="auto" w:fill="auto"/>
          <w:lang w:eastAsia="zh-CN"/>
        </w:rPr>
        <w:t>。理事会（常务理事会）</w:t>
      </w:r>
      <w:r>
        <w:rPr>
          <w:rFonts w:hint="eastAsia" w:ascii="仿宋_GB2312" w:hAnsi="仿宋_GB2312" w:eastAsia="仿宋_GB2312" w:cs="仿宋_GB2312"/>
          <w:color w:val="000000"/>
          <w:kern w:val="0"/>
          <w:sz w:val="32"/>
          <w:szCs w:val="28"/>
          <w:u w:val="none" w:color="auto"/>
          <w:shd w:val="clear" w:color="auto" w:fill="auto"/>
        </w:rPr>
        <w:t>不能</w:t>
      </w:r>
      <w:r>
        <w:rPr>
          <w:rFonts w:hint="eastAsia" w:ascii="仿宋_GB2312" w:hAnsi="仿宋_GB2312" w:eastAsia="仿宋_GB2312" w:cs="仿宋_GB2312"/>
          <w:color w:val="000000"/>
          <w:kern w:val="0"/>
          <w:sz w:val="32"/>
          <w:szCs w:val="28"/>
          <w:u w:val="none" w:color="auto"/>
          <w:shd w:val="clear" w:color="auto" w:fill="auto"/>
          <w:lang w:eastAsia="zh-CN"/>
        </w:rPr>
        <w:t>或不</w:t>
      </w:r>
      <w:r>
        <w:rPr>
          <w:rFonts w:hint="eastAsia" w:ascii="仿宋_GB2312" w:hAnsi="仿宋_GB2312" w:eastAsia="仿宋_GB2312" w:cs="仿宋_GB2312"/>
          <w:color w:val="000000"/>
          <w:kern w:val="0"/>
          <w:sz w:val="32"/>
          <w:szCs w:val="28"/>
          <w:u w:val="none" w:color="auto"/>
          <w:shd w:val="clear" w:color="auto" w:fill="auto"/>
        </w:rPr>
        <w:t>召集，</w:t>
      </w:r>
      <w:r>
        <w:rPr>
          <w:rFonts w:hint="eastAsia" w:ascii="仿宋_GB2312" w:hAnsi="仿宋_GB2312" w:eastAsia="仿宋_GB2312" w:cs="仿宋_GB2312"/>
          <w:color w:val="000000"/>
          <w:kern w:val="0"/>
          <w:sz w:val="32"/>
          <w:szCs w:val="28"/>
          <w:u w:val="none" w:color="auto"/>
          <w:shd w:val="clear" w:color="auto" w:fill="auto"/>
          <w:lang w:eastAsia="zh-CN"/>
        </w:rPr>
        <w:t>按本章程第二十三条第五款的方式召集，成立</w:t>
      </w:r>
      <w:r>
        <w:rPr>
          <w:rFonts w:hint="eastAsia" w:ascii="仿宋_GB2312" w:hAnsi="仿宋_GB2312" w:eastAsia="仿宋_GB2312" w:cs="仿宋_GB2312"/>
          <w:color w:val="000000"/>
          <w:kern w:val="0"/>
          <w:sz w:val="32"/>
          <w:szCs w:val="28"/>
          <w:u w:val="none" w:color="auto"/>
          <w:shd w:val="clear" w:color="auto" w:fill="auto"/>
        </w:rPr>
        <w:t>由1/5以上理事、监事、本会党组织</w:t>
      </w:r>
      <w:r>
        <w:rPr>
          <w:rFonts w:hint="eastAsia" w:ascii="仿宋_GB2312" w:hAnsi="仿宋_GB2312" w:eastAsia="仿宋_GB2312" w:cs="仿宋_GB2312"/>
          <w:color w:val="000000"/>
          <w:kern w:val="0"/>
          <w:sz w:val="32"/>
          <w:szCs w:val="28"/>
          <w:u w:val="none" w:color="auto"/>
          <w:shd w:val="clear" w:color="auto" w:fill="auto"/>
          <w:lang w:eastAsia="zh-CN"/>
        </w:rPr>
        <w:t>班子成员</w:t>
      </w:r>
      <w:r>
        <w:rPr>
          <w:rFonts w:hint="eastAsia" w:ascii="仿宋_GB2312" w:hAnsi="仿宋_GB2312" w:eastAsia="仿宋_GB2312" w:cs="仿宋_GB2312"/>
          <w:color w:val="000000"/>
          <w:kern w:val="0"/>
          <w:sz w:val="32"/>
          <w:szCs w:val="28"/>
          <w:u w:val="none" w:color="auto"/>
          <w:shd w:val="clear" w:color="auto" w:fill="auto"/>
        </w:rPr>
        <w:t>或党建联络员</w:t>
      </w:r>
      <w:r>
        <w:rPr>
          <w:rFonts w:hint="eastAsia" w:ascii="仿宋_GB2312" w:hAnsi="仿宋_GB2312" w:eastAsia="仿宋_GB2312" w:cs="仿宋_GB2312"/>
          <w:color w:val="000000"/>
          <w:kern w:val="0"/>
          <w:sz w:val="32"/>
          <w:szCs w:val="28"/>
          <w:u w:val="none" w:color="auto"/>
          <w:shd w:val="clear" w:color="auto" w:fill="auto"/>
          <w:lang w:eastAsia="zh-CN"/>
        </w:rPr>
        <w:t>组</w:t>
      </w:r>
      <w:r>
        <w:rPr>
          <w:rFonts w:hint="eastAsia" w:ascii="仿宋_GB2312" w:hAnsi="仿宋_GB2312" w:eastAsia="仿宋_GB2312" w:cs="仿宋_GB2312"/>
          <w:color w:val="000000"/>
          <w:kern w:val="0"/>
          <w:sz w:val="32"/>
          <w:szCs w:val="28"/>
          <w:u w:val="none" w:color="auto"/>
          <w:shd w:val="clear" w:color="auto" w:fill="auto"/>
        </w:rPr>
        <w:t>成</w:t>
      </w:r>
      <w:r>
        <w:rPr>
          <w:rFonts w:hint="eastAsia" w:ascii="仿宋_GB2312" w:hAnsi="仿宋_GB2312" w:eastAsia="仿宋_GB2312" w:cs="仿宋_GB2312"/>
          <w:color w:val="000000"/>
          <w:kern w:val="0"/>
          <w:sz w:val="32"/>
          <w:szCs w:val="28"/>
          <w:u w:val="none" w:color="auto"/>
          <w:shd w:val="clear" w:color="auto" w:fill="auto"/>
          <w:lang w:eastAsia="zh-CN"/>
        </w:rPr>
        <w:t>的</w:t>
      </w:r>
      <w:r>
        <w:rPr>
          <w:rFonts w:hint="eastAsia" w:ascii="仿宋_GB2312" w:hAnsi="仿宋_GB2312" w:eastAsia="仿宋_GB2312" w:cs="仿宋_GB2312"/>
          <w:color w:val="000000"/>
          <w:kern w:val="0"/>
          <w:sz w:val="32"/>
          <w:szCs w:val="28"/>
          <w:u w:val="none" w:color="auto"/>
          <w:shd w:val="clear" w:color="auto" w:fill="auto"/>
        </w:rPr>
        <w:t>换届工作领导小组（或</w:t>
      </w:r>
      <w:r>
        <w:rPr>
          <w:rFonts w:hint="eastAsia" w:ascii="仿宋_GB2312" w:hAnsi="仿宋_GB2312" w:eastAsia="仿宋_GB2312" w:cs="仿宋_GB2312"/>
          <w:color w:val="000000"/>
          <w:kern w:val="0"/>
          <w:sz w:val="32"/>
          <w:szCs w:val="28"/>
          <w:u w:val="none" w:color="auto"/>
          <w:shd w:val="clear" w:color="auto" w:fill="auto"/>
          <w:lang w:eastAsia="zh-CN"/>
        </w:rPr>
        <w:t>换届</w:t>
      </w:r>
      <w:r>
        <w:rPr>
          <w:rFonts w:hint="eastAsia" w:ascii="仿宋_GB2312" w:hAnsi="仿宋_GB2312" w:eastAsia="仿宋_GB2312" w:cs="仿宋_GB2312"/>
          <w:color w:val="000000"/>
          <w:kern w:val="0"/>
          <w:sz w:val="32"/>
          <w:szCs w:val="28"/>
          <w:u w:val="none" w:color="auto"/>
          <w:shd w:val="clear" w:color="auto" w:fill="auto"/>
        </w:rPr>
        <w:t>选举委员会），负责换届选举工作</w:t>
      </w:r>
      <w:r>
        <w:rPr>
          <w:rFonts w:hint="eastAsia" w:ascii="仿宋_GB2312" w:hAnsi="仿宋_GB2312" w:eastAsia="仿宋_GB2312" w:cs="仿宋_GB2312"/>
          <w:color w:val="000000"/>
          <w:kern w:val="0"/>
          <w:sz w:val="32"/>
          <w:szCs w:val="28"/>
          <w:u w:val="none" w:color="auto"/>
          <w:shd w:val="clear" w:color="auto" w:fill="auto"/>
          <w:lang w:eastAsia="zh-CN"/>
        </w:rPr>
        <w:t>。</w:t>
      </w:r>
      <w:r>
        <w:rPr>
          <w:rFonts w:hint="eastAsia" w:ascii="仿宋_GB2312" w:hAnsi="仿宋_GB2312" w:eastAsia="仿宋_GB2312" w:cs="仿宋_GB2312"/>
          <w:color w:val="000000"/>
          <w:kern w:val="0"/>
          <w:sz w:val="32"/>
          <w:szCs w:val="28"/>
          <w:u w:val="none" w:color="auto"/>
          <w:shd w:val="clear" w:color="auto" w:fill="auto"/>
        </w:rPr>
        <w:t>换届工作领导小组拟定换届方案，应在会员</w:t>
      </w:r>
      <w:r>
        <w:rPr>
          <w:rFonts w:hint="eastAsia" w:ascii="仿宋_GB2312" w:hAnsi="仿宋_GB2312" w:eastAsia="仿宋_GB2312" w:cs="仿宋_GB2312"/>
          <w:color w:val="000000"/>
          <w:kern w:val="0"/>
          <w:sz w:val="32"/>
          <w:szCs w:val="28"/>
          <w:u w:val="none" w:color="auto"/>
          <w:shd w:val="clear" w:color="auto" w:fill="auto"/>
          <w:lang w:eastAsia="zh-CN"/>
        </w:rPr>
        <w:t>（</w:t>
      </w:r>
      <w:r>
        <w:rPr>
          <w:rFonts w:hint="eastAsia" w:ascii="仿宋_GB2312" w:hAnsi="仿宋_GB2312" w:eastAsia="仿宋_GB2312" w:cs="仿宋_GB2312"/>
          <w:color w:val="000000"/>
          <w:kern w:val="0"/>
          <w:sz w:val="32"/>
          <w:szCs w:val="28"/>
          <w:u w:val="none" w:color="auto"/>
          <w:shd w:val="clear" w:color="auto" w:fill="auto"/>
        </w:rPr>
        <w:t>代表</w:t>
      </w:r>
      <w:r>
        <w:rPr>
          <w:rFonts w:hint="eastAsia" w:ascii="仿宋_GB2312" w:hAnsi="仿宋_GB2312" w:eastAsia="仿宋_GB2312" w:cs="仿宋_GB2312"/>
          <w:color w:val="000000"/>
          <w:kern w:val="0"/>
          <w:sz w:val="32"/>
          <w:szCs w:val="28"/>
          <w:u w:val="none" w:color="auto"/>
          <w:shd w:val="clear" w:color="auto" w:fill="auto"/>
          <w:lang w:eastAsia="zh-CN"/>
        </w:rPr>
        <w:t>）</w:t>
      </w:r>
      <w:r>
        <w:rPr>
          <w:rFonts w:hint="eastAsia" w:ascii="仿宋_GB2312" w:hAnsi="仿宋_GB2312" w:eastAsia="仿宋_GB2312" w:cs="仿宋_GB2312"/>
          <w:color w:val="000000"/>
          <w:kern w:val="0"/>
          <w:sz w:val="32"/>
          <w:szCs w:val="28"/>
          <w:u w:val="none" w:color="auto"/>
          <w:shd w:val="clear" w:color="auto" w:fill="auto"/>
        </w:rPr>
        <w:t>大会召开前</w:t>
      </w:r>
      <w:r>
        <w:rPr>
          <w:rFonts w:hint="eastAsia" w:ascii="仿宋_GB2312" w:hAnsi="仿宋_GB2312" w:eastAsia="仿宋_GB2312" w:cs="仿宋_GB2312"/>
          <w:color w:val="auto"/>
          <w:spacing w:val="0"/>
          <w:sz w:val="32"/>
          <w:szCs w:val="28"/>
          <w:u w:val="single"/>
          <w:lang w:val="en-US" w:eastAsia="zh-CN"/>
        </w:rPr>
        <w:t xml:space="preserve">    </w:t>
      </w:r>
      <w:r>
        <w:rPr>
          <w:rFonts w:hint="eastAsia" w:ascii="仿宋_GB2312" w:hAnsi="仿宋_GB2312" w:eastAsia="仿宋_GB2312" w:cs="仿宋_GB2312"/>
          <w:color w:val="000000"/>
          <w:kern w:val="0"/>
          <w:sz w:val="32"/>
          <w:szCs w:val="28"/>
          <w:u w:val="none" w:color="auto"/>
          <w:shd w:val="clear" w:color="auto" w:fill="auto"/>
        </w:rPr>
        <w:t>个月〖至少2个月〗报</w:t>
      </w:r>
      <w:r>
        <w:rPr>
          <w:rFonts w:hint="eastAsia" w:ascii="仿宋_GB2312" w:hAnsi="仿宋_GB2312" w:eastAsia="仿宋_GB2312" w:cs="仿宋_GB2312"/>
          <w:color w:val="000000"/>
          <w:kern w:val="0"/>
          <w:sz w:val="32"/>
          <w:szCs w:val="28"/>
          <w:u w:val="none" w:color="auto"/>
          <w:shd w:val="clear" w:color="auto" w:fill="auto"/>
          <w:lang w:eastAsia="zh-CN"/>
        </w:rPr>
        <w:t>登记管理机关审核。</w:t>
      </w:r>
      <w:r>
        <w:rPr>
          <w:rFonts w:hint="eastAsia" w:ascii="仿宋_GB2312" w:hAnsi="仿宋_GB2312" w:eastAsia="仿宋_GB2312" w:cs="仿宋_GB2312"/>
          <w:color w:val="000000"/>
          <w:kern w:val="0"/>
          <w:sz w:val="32"/>
          <w:szCs w:val="28"/>
          <w:u w:val="none" w:color="auto"/>
          <w:shd w:val="clear" w:color="auto" w:fill="auto"/>
        </w:rPr>
        <w:t>经同意</w:t>
      </w:r>
      <w:r>
        <w:rPr>
          <w:rFonts w:hint="eastAsia" w:ascii="仿宋_GB2312" w:hAnsi="仿宋_GB2312" w:eastAsia="仿宋_GB2312" w:cs="仿宋_GB2312"/>
          <w:color w:val="000000"/>
          <w:kern w:val="0"/>
          <w:sz w:val="32"/>
          <w:szCs w:val="28"/>
          <w:u w:val="none" w:color="auto"/>
          <w:shd w:val="clear" w:color="auto" w:fill="auto"/>
          <w:lang w:eastAsia="zh-CN"/>
        </w:rPr>
        <w:t>方可</w:t>
      </w:r>
      <w:r>
        <w:rPr>
          <w:rFonts w:hint="eastAsia" w:ascii="仿宋_GB2312" w:hAnsi="仿宋_GB2312" w:eastAsia="仿宋_GB2312" w:cs="仿宋_GB2312"/>
          <w:color w:val="000000"/>
          <w:kern w:val="0"/>
          <w:sz w:val="32"/>
          <w:szCs w:val="28"/>
          <w:u w:val="none" w:color="auto"/>
          <w:shd w:val="clear" w:color="auto" w:fill="auto"/>
        </w:rPr>
        <w:t>召开</w:t>
      </w:r>
      <w:r>
        <w:rPr>
          <w:rFonts w:hint="eastAsia" w:ascii="仿宋_GB2312" w:hAnsi="仿宋_GB2312" w:eastAsia="仿宋_GB2312" w:cs="仿宋_GB2312"/>
          <w:color w:val="000000"/>
          <w:kern w:val="0"/>
          <w:sz w:val="32"/>
          <w:szCs w:val="28"/>
          <w:u w:val="none" w:color="auto"/>
          <w:shd w:val="clear" w:color="auto" w:fill="auto"/>
          <w:lang w:eastAsia="zh-CN"/>
        </w:rPr>
        <w:t>换届</w:t>
      </w:r>
      <w:r>
        <w:rPr>
          <w:rFonts w:hint="eastAsia" w:ascii="仿宋_GB2312" w:hAnsi="仿宋_GB2312" w:eastAsia="仿宋_GB2312" w:cs="仿宋_GB2312"/>
          <w:color w:val="000000"/>
          <w:kern w:val="0"/>
          <w:sz w:val="32"/>
          <w:szCs w:val="28"/>
          <w:u w:val="none" w:color="auto"/>
          <w:shd w:val="clear" w:color="auto" w:fill="auto"/>
        </w:rPr>
        <w:t>会员</w:t>
      </w:r>
      <w:r>
        <w:rPr>
          <w:rFonts w:hint="eastAsia" w:ascii="仿宋_GB2312" w:hAnsi="仿宋_GB2312" w:eastAsia="仿宋_GB2312" w:cs="仿宋_GB2312"/>
          <w:color w:val="000000"/>
          <w:kern w:val="0"/>
          <w:sz w:val="32"/>
          <w:szCs w:val="28"/>
          <w:u w:val="none" w:color="auto"/>
          <w:shd w:val="clear" w:color="auto" w:fill="auto"/>
          <w:lang w:val="en-US" w:eastAsia="zh-CN"/>
        </w:rPr>
        <w:t>(</w:t>
      </w:r>
      <w:r>
        <w:rPr>
          <w:rFonts w:hint="eastAsia" w:ascii="仿宋_GB2312" w:hAnsi="仿宋_GB2312" w:eastAsia="仿宋_GB2312" w:cs="仿宋_GB2312"/>
          <w:color w:val="000000"/>
          <w:kern w:val="0"/>
          <w:sz w:val="32"/>
          <w:szCs w:val="28"/>
          <w:u w:val="none" w:color="auto"/>
          <w:shd w:val="clear" w:color="auto" w:fill="auto"/>
        </w:rPr>
        <w:t>代表</w:t>
      </w:r>
      <w:r>
        <w:rPr>
          <w:rFonts w:hint="eastAsia" w:ascii="仿宋_GB2312" w:hAnsi="仿宋_GB2312" w:eastAsia="仿宋_GB2312" w:cs="仿宋_GB2312"/>
          <w:color w:val="000000"/>
          <w:kern w:val="0"/>
          <w:sz w:val="32"/>
          <w:szCs w:val="28"/>
          <w:u w:val="none" w:color="auto"/>
          <w:shd w:val="clear" w:color="auto" w:fill="auto"/>
          <w:lang w:val="en-US" w:eastAsia="zh-CN"/>
        </w:rPr>
        <w:t>)</w:t>
      </w:r>
      <w:r>
        <w:rPr>
          <w:rFonts w:hint="eastAsia" w:ascii="仿宋_GB2312" w:hAnsi="仿宋_GB2312" w:eastAsia="仿宋_GB2312" w:cs="仿宋_GB2312"/>
          <w:color w:val="000000"/>
          <w:kern w:val="0"/>
          <w:sz w:val="32"/>
          <w:szCs w:val="28"/>
          <w:u w:val="none" w:color="auto"/>
          <w:shd w:val="clear" w:color="auto" w:fill="auto"/>
        </w:rPr>
        <w:t>大会</w:t>
      </w:r>
      <w:r>
        <w:rPr>
          <w:rFonts w:hint="eastAsia" w:ascii="仿宋_GB2312" w:hAnsi="仿宋_GB2312" w:eastAsia="仿宋_GB2312" w:cs="仿宋_GB2312"/>
          <w:color w:val="000000"/>
          <w:kern w:val="0"/>
          <w:sz w:val="32"/>
          <w:szCs w:val="28"/>
          <w:u w:val="none" w:color="auto"/>
          <w:shd w:val="clear" w:color="auto" w:fill="auto"/>
          <w:lang w:eastAsia="zh-CN"/>
        </w:rPr>
        <w:t>。</w:t>
      </w:r>
      <w:r>
        <w:rPr>
          <w:rFonts w:hint="eastAsia"/>
          <w:lang w:eastAsia="zh-CN"/>
        </w:rPr>
        <w:t>确因特殊情况不能按时换届的，应经本会理事会通过，报登记管理机关审核。</w:t>
      </w:r>
    </w:p>
    <w:p>
      <w:pPr>
        <w:keepNext w:val="0"/>
        <w:keepLines w:val="0"/>
        <w:pageBreakBefore w:val="0"/>
        <w:widowControl w:val="0"/>
        <w:tabs>
          <w:tab w:val="left" w:pos="1980"/>
        </w:tabs>
        <w:kinsoku/>
        <w:wordWrap/>
        <w:overflowPunct/>
        <w:topLinePunct w:val="0"/>
        <w:autoSpaceDE/>
        <w:bidi w:val="0"/>
        <w:adjustRightInd w:val="0"/>
        <w:snapToGrid w:val="0"/>
        <w:spacing w:line="576" w:lineRule="exact"/>
        <w:ind w:left="0" w:leftChars="0" w:right="0" w:rightChars="0" w:firstLine="0" w:firstLineChars="0"/>
        <w:jc w:val="center"/>
        <w:textAlignment w:val="auto"/>
        <w:outlineLvl w:val="9"/>
        <w:rPr>
          <w:rFonts w:hint="eastAsia" w:ascii="黑体" w:hAnsi="黑体" w:eastAsia="黑体" w:cs="黑体"/>
          <w:color w:val="000000"/>
          <w:spacing w:val="0"/>
          <w:sz w:val="32"/>
          <w:szCs w:val="28"/>
          <w:u w:val="none" w:color="auto"/>
          <w:lang w:eastAsia="zh-CN"/>
        </w:rPr>
      </w:pPr>
      <w:r>
        <w:rPr>
          <w:rFonts w:hint="eastAsia" w:ascii="黑体" w:hAnsi="黑体" w:eastAsia="黑体" w:cs="黑体"/>
          <w:color w:val="000000"/>
          <w:spacing w:val="0"/>
          <w:sz w:val="32"/>
          <w:szCs w:val="28"/>
          <w:u w:val="none" w:color="auto"/>
          <w:lang w:eastAsia="zh-CN"/>
        </w:rPr>
        <w:t>第二节</w:t>
      </w:r>
      <w:r>
        <w:rPr>
          <w:rFonts w:hint="eastAsia" w:ascii="黑体" w:hAnsi="黑体" w:eastAsia="黑体" w:cs="黑体"/>
          <w:color w:val="000000"/>
          <w:spacing w:val="0"/>
          <w:sz w:val="32"/>
          <w:szCs w:val="28"/>
          <w:u w:val="none" w:color="auto"/>
          <w:lang w:val="en-US" w:eastAsia="zh-CN"/>
        </w:rPr>
        <w:t xml:space="preserve">  理事会</w:t>
      </w:r>
    </w:p>
    <w:p>
      <w:pPr>
        <w:keepNext w:val="0"/>
        <w:keepLines w:val="0"/>
        <w:pageBreakBefore w:val="0"/>
        <w:widowControl w:val="0"/>
        <w:tabs>
          <w:tab w:val="left" w:pos="1980"/>
        </w:tabs>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eastAsia="zh-CN"/>
        </w:rPr>
      </w:pPr>
      <w:r>
        <w:rPr>
          <w:rFonts w:hint="eastAsia" w:ascii="黑体" w:hAnsi="黑体" w:eastAsia="黑体" w:cs="黑体"/>
          <w:color w:val="000000"/>
          <w:spacing w:val="0"/>
          <w:sz w:val="32"/>
          <w:szCs w:val="28"/>
          <w:u w:val="none" w:color="auto"/>
        </w:rPr>
        <w:t>第</w:t>
      </w:r>
      <w:r>
        <w:rPr>
          <w:rFonts w:hint="eastAsia" w:ascii="黑体" w:hAnsi="黑体" w:eastAsia="黑体" w:cs="黑体"/>
          <w:color w:val="000000"/>
          <w:spacing w:val="0"/>
          <w:sz w:val="32"/>
          <w:szCs w:val="28"/>
          <w:u w:val="none" w:color="auto"/>
          <w:lang w:eastAsia="zh-CN"/>
        </w:rPr>
        <w:t>二十六</w:t>
      </w:r>
      <w:r>
        <w:rPr>
          <w:rFonts w:hint="eastAsia" w:ascii="黑体" w:hAnsi="黑体" w:eastAsia="黑体" w:cs="黑体"/>
          <w:color w:val="000000"/>
          <w:spacing w:val="0"/>
          <w:sz w:val="32"/>
          <w:szCs w:val="28"/>
          <w:u w:val="none" w:color="auto"/>
        </w:rPr>
        <w:t>条</w:t>
      </w:r>
      <w:r>
        <w:rPr>
          <w:rFonts w:hint="eastAsia" w:ascii="仿宋_GB2312" w:hAnsi="仿宋_GB2312" w:eastAsia="仿宋_GB2312" w:cs="仿宋_GB2312"/>
          <w:color w:val="000000"/>
          <w:spacing w:val="0"/>
          <w:sz w:val="32"/>
          <w:szCs w:val="28"/>
          <w:u w:val="none" w:color="auto"/>
        </w:rPr>
        <w:t xml:space="preserve">  </w:t>
      </w:r>
      <w:r>
        <w:rPr>
          <w:rFonts w:hint="eastAsia" w:ascii="仿宋_GB2312" w:hAnsi="仿宋_GB2312" w:eastAsia="仿宋_GB2312" w:cs="仿宋_GB2312"/>
          <w:color w:val="000000"/>
          <w:sz w:val="32"/>
          <w:szCs w:val="28"/>
          <w:u w:val="none" w:color="auto"/>
        </w:rPr>
        <w:t>本会设理事会。</w:t>
      </w:r>
      <w:r>
        <w:rPr>
          <w:rFonts w:hint="eastAsia" w:ascii="仿宋_GB2312" w:hAnsi="仿宋_GB2312" w:eastAsia="仿宋_GB2312" w:cs="仿宋_GB2312"/>
          <w:color w:val="000000"/>
          <w:sz w:val="32"/>
          <w:szCs w:val="28"/>
          <w:u w:val="none" w:color="auto"/>
          <w:lang w:eastAsia="zh-CN"/>
        </w:rPr>
        <w:t>理事会由会长、副会长、秘书长（选任制）、理事组成。</w:t>
      </w:r>
      <w:r>
        <w:rPr>
          <w:rFonts w:hint="eastAsia" w:ascii="仿宋_GB2312" w:hAnsi="仿宋_GB2312" w:eastAsia="仿宋_GB2312" w:cs="仿宋_GB2312"/>
          <w:color w:val="000000"/>
          <w:sz w:val="32"/>
          <w:szCs w:val="28"/>
          <w:u w:val="none" w:color="auto"/>
        </w:rPr>
        <w:t>理事会为会员</w:t>
      </w:r>
      <w:r>
        <w:rPr>
          <w:rFonts w:hint="eastAsia" w:ascii="仿宋_GB2312" w:hAnsi="仿宋_GB2312" w:cs="仿宋_GB2312"/>
          <w:color w:val="000000"/>
          <w:sz w:val="32"/>
          <w:szCs w:val="28"/>
          <w:u w:val="none" w:color="auto"/>
          <w:lang w:eastAsia="zh-CN"/>
        </w:rPr>
        <w:t>（</w:t>
      </w:r>
      <w:r>
        <w:rPr>
          <w:rFonts w:hint="eastAsia" w:ascii="仿宋_GB2312" w:hAnsi="仿宋_GB2312" w:eastAsia="仿宋_GB2312" w:cs="仿宋_GB2312"/>
          <w:color w:val="000000"/>
          <w:sz w:val="32"/>
          <w:szCs w:val="28"/>
          <w:u w:val="none" w:color="auto"/>
        </w:rPr>
        <w:t>代表</w:t>
      </w:r>
      <w:r>
        <w:rPr>
          <w:rFonts w:hint="eastAsia" w:ascii="仿宋_GB2312" w:hAnsi="仿宋_GB2312" w:cs="仿宋_GB2312"/>
          <w:color w:val="000000"/>
          <w:sz w:val="32"/>
          <w:szCs w:val="28"/>
          <w:u w:val="none" w:color="auto"/>
          <w:lang w:eastAsia="zh-CN"/>
        </w:rPr>
        <w:t>）</w:t>
      </w:r>
      <w:r>
        <w:rPr>
          <w:rFonts w:hint="eastAsia" w:ascii="仿宋_GB2312" w:hAnsi="仿宋_GB2312" w:eastAsia="仿宋_GB2312" w:cs="仿宋_GB2312"/>
          <w:color w:val="000000"/>
          <w:sz w:val="32"/>
          <w:szCs w:val="28"/>
          <w:u w:val="none" w:color="auto"/>
        </w:rPr>
        <w:t>大会的</w:t>
      </w:r>
      <w:r>
        <w:rPr>
          <w:rFonts w:hint="eastAsia" w:ascii="仿宋_GB2312" w:hAnsi="仿宋_GB2312" w:cs="仿宋_GB2312"/>
          <w:color w:val="000000"/>
          <w:sz w:val="32"/>
          <w:szCs w:val="28"/>
          <w:u w:val="none" w:color="auto"/>
          <w:lang w:eastAsia="zh-CN"/>
        </w:rPr>
        <w:t>执行</w:t>
      </w:r>
      <w:r>
        <w:rPr>
          <w:rFonts w:hint="eastAsia" w:ascii="仿宋_GB2312" w:hAnsi="仿宋_GB2312" w:eastAsia="仿宋_GB2312" w:cs="仿宋_GB2312"/>
          <w:color w:val="000000"/>
          <w:sz w:val="32"/>
          <w:szCs w:val="28"/>
          <w:u w:val="none" w:color="auto"/>
        </w:rPr>
        <w:t>机构，依照</w:t>
      </w:r>
      <w:r>
        <w:rPr>
          <w:rFonts w:hint="eastAsia" w:ascii="仿宋_GB2312" w:hAnsi="仿宋_GB2312" w:cs="仿宋_GB2312"/>
          <w:color w:val="000000"/>
          <w:sz w:val="32"/>
          <w:szCs w:val="28"/>
          <w:u w:val="none" w:color="auto"/>
          <w:lang w:eastAsia="zh-CN"/>
        </w:rPr>
        <w:t>会员（代表）大会</w:t>
      </w:r>
      <w:r>
        <w:rPr>
          <w:rFonts w:hint="eastAsia" w:ascii="仿宋_GB2312" w:hAnsi="仿宋_GB2312" w:eastAsia="仿宋_GB2312" w:cs="仿宋_GB2312"/>
          <w:color w:val="000000"/>
          <w:sz w:val="32"/>
          <w:szCs w:val="28"/>
          <w:u w:val="none" w:color="auto"/>
        </w:rPr>
        <w:t>的决议和</w:t>
      </w:r>
      <w:r>
        <w:rPr>
          <w:rFonts w:hint="eastAsia" w:ascii="仿宋_GB2312" w:hAnsi="仿宋_GB2312" w:eastAsia="仿宋_GB2312" w:cs="仿宋_GB2312"/>
          <w:color w:val="000000"/>
          <w:sz w:val="32"/>
          <w:szCs w:val="28"/>
          <w:u w:val="none" w:color="auto"/>
          <w:lang w:eastAsia="zh-CN"/>
        </w:rPr>
        <w:t>本</w:t>
      </w:r>
      <w:r>
        <w:rPr>
          <w:rFonts w:hint="eastAsia" w:ascii="仿宋_GB2312" w:hAnsi="仿宋_GB2312" w:eastAsia="仿宋_GB2312" w:cs="仿宋_GB2312"/>
          <w:color w:val="000000"/>
          <w:sz w:val="32"/>
          <w:szCs w:val="28"/>
          <w:u w:val="none" w:color="auto"/>
        </w:rPr>
        <w:t>会章程的规定履行职责。</w:t>
      </w:r>
      <w:r>
        <w:rPr>
          <w:rFonts w:hint="eastAsia" w:ascii="仿宋_GB2312" w:hAnsi="仿宋_GB2312" w:eastAsia="仿宋_GB2312" w:cs="仿宋_GB2312"/>
          <w:color w:val="000000"/>
          <w:spacing w:val="0"/>
          <w:sz w:val="32"/>
          <w:szCs w:val="28"/>
          <w:u w:val="none" w:color="auto"/>
          <w:lang w:eastAsia="zh-CN"/>
        </w:rPr>
        <w:t>理事会任期</w:t>
      </w:r>
      <w:r>
        <w:rPr>
          <w:rFonts w:hint="eastAsia" w:ascii="仿宋_GB2312" w:hAnsi="仿宋_GB2312" w:eastAsia="仿宋_GB2312" w:cs="仿宋_GB2312"/>
          <w:color w:val="auto"/>
          <w:spacing w:val="0"/>
          <w:sz w:val="32"/>
          <w:szCs w:val="28"/>
          <w:u w:val="single"/>
          <w:lang w:val="en-US" w:eastAsia="zh-CN"/>
        </w:rPr>
        <w:t xml:space="preserve">    </w:t>
      </w:r>
      <w:r>
        <w:rPr>
          <w:rFonts w:hint="eastAsia" w:ascii="仿宋_GB2312" w:hAnsi="仿宋_GB2312" w:eastAsia="仿宋_GB2312" w:cs="仿宋_GB2312"/>
          <w:color w:val="000000"/>
          <w:spacing w:val="0"/>
          <w:sz w:val="32"/>
          <w:szCs w:val="28"/>
          <w:u w:val="none" w:color="auto"/>
          <w:lang w:eastAsia="zh-CN"/>
        </w:rPr>
        <w:t>年〖应与会员大会的届期一致。理事人数</w:t>
      </w:r>
      <w:r>
        <w:rPr>
          <w:rFonts w:hint="eastAsia" w:ascii="仿宋_GB2312" w:hAnsi="仿宋_GB2312" w:cs="仿宋_GB2312"/>
          <w:color w:val="000000"/>
          <w:spacing w:val="0"/>
          <w:sz w:val="32"/>
          <w:szCs w:val="28"/>
          <w:u w:val="none" w:color="auto"/>
          <w:lang w:eastAsia="zh-CN"/>
        </w:rPr>
        <w:t>一般不超过</w:t>
      </w:r>
      <w:r>
        <w:rPr>
          <w:rFonts w:hint="eastAsia" w:ascii="仿宋_GB2312" w:hAnsi="仿宋_GB2312" w:eastAsia="仿宋_GB2312" w:cs="仿宋_GB2312"/>
          <w:color w:val="000000"/>
          <w:spacing w:val="0"/>
          <w:sz w:val="32"/>
          <w:szCs w:val="28"/>
          <w:u w:val="none" w:color="auto"/>
          <w:lang w:eastAsia="zh-CN"/>
        </w:rPr>
        <w:t>会员（或者会员代表）总数的三分之一，且为奇数。〗</w:t>
      </w:r>
    </w:p>
    <w:p>
      <w:pPr>
        <w:pStyle w:val="8"/>
        <w:numPr>
          <w:ilvl w:val="0"/>
          <w:numId w:val="0"/>
        </w:numPr>
        <w:tabs>
          <w:tab w:val="left" w:pos="1800"/>
          <w:tab w:val="left" w:pos="1815"/>
          <w:tab w:val="left" w:pos="1931"/>
          <w:tab w:val="left" w:pos="2130"/>
        </w:tabs>
        <w:adjustRightInd w:val="0"/>
        <w:snapToGrid w:val="0"/>
        <w:spacing w:before="0" w:after="0" w:line="560" w:lineRule="exact"/>
        <w:ind w:left="720" w:firstLine="0"/>
        <w:jc w:val="both"/>
        <w:rPr>
          <w:rFonts w:ascii="仿宋_GB2312" w:eastAsia="仿宋_GB2312"/>
          <w:sz w:val="32"/>
          <w:szCs w:val="32"/>
        </w:rPr>
      </w:pPr>
      <w:r>
        <w:rPr>
          <w:rFonts w:ascii="仿宋_GB2312" w:eastAsia="仿宋_GB2312"/>
          <w:sz w:val="32"/>
          <w:szCs w:val="32"/>
        </w:rPr>
        <w:t>每个理事单位只能选派一名代表担任理事。单位调整理</w:t>
      </w:r>
    </w:p>
    <w:p>
      <w:pPr>
        <w:pStyle w:val="8"/>
        <w:numPr>
          <w:ilvl w:val="0"/>
          <w:numId w:val="0"/>
        </w:numPr>
        <w:tabs>
          <w:tab w:val="left" w:pos="1800"/>
          <w:tab w:val="left" w:pos="1815"/>
          <w:tab w:val="left" w:pos="1931"/>
          <w:tab w:val="left" w:pos="2130"/>
        </w:tabs>
        <w:adjustRightInd w:val="0"/>
        <w:snapToGrid w:val="0"/>
        <w:spacing w:before="0" w:after="0" w:line="560" w:lineRule="exact"/>
        <w:ind w:left="0" w:firstLine="0"/>
        <w:jc w:val="both"/>
        <w:rPr>
          <w:rFonts w:ascii="仿宋_GB2312" w:eastAsia="仿宋_GB2312"/>
          <w:sz w:val="32"/>
          <w:szCs w:val="32"/>
        </w:rPr>
      </w:pPr>
      <w:r>
        <w:rPr>
          <w:rFonts w:ascii="仿宋_GB2312" w:eastAsia="仿宋_GB2312"/>
          <w:sz w:val="32"/>
          <w:szCs w:val="32"/>
        </w:rPr>
        <w:t>事代表，由其书面通知本会，报理事会或者常务理事会备案。该单位同时为常务理事的，其代表一并调整。</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rPr>
        <w:t>根据会员（代表）大会的授权，理事会在届中可以增补、罢免部分理事，最高不超过原理事总数的</w:t>
      </w:r>
      <w:r>
        <w:rPr>
          <w:rFonts w:hint="eastAsia" w:ascii="仿宋_GB2312" w:hAnsi="仿宋_GB2312" w:eastAsia="仿宋_GB2312" w:cs="仿宋_GB2312"/>
          <w:color w:val="auto"/>
          <w:spacing w:val="0"/>
          <w:sz w:val="32"/>
          <w:szCs w:val="28"/>
          <w:u w:val="single"/>
          <w:lang w:val="en-US" w:eastAsia="zh-CN"/>
        </w:rPr>
        <w:t xml:space="preserve">    </w:t>
      </w:r>
      <w:r>
        <w:rPr>
          <w:rFonts w:hint="eastAsia" w:ascii="仿宋" w:hAnsi="仿宋" w:eastAsia="仿宋" w:cs="仿宋"/>
          <w:color w:val="auto"/>
          <w:kern w:val="0"/>
          <w:sz w:val="32"/>
          <w:szCs w:val="32"/>
          <w:shd w:val="clear" w:color="auto" w:fill="auto"/>
        </w:rPr>
        <w:t>〖</w:t>
      </w:r>
      <w:r>
        <w:rPr>
          <w:rFonts w:hint="eastAsia" w:ascii="仿宋" w:hAnsi="仿宋" w:eastAsia="仿宋" w:cs="仿宋"/>
          <w:color w:val="000000"/>
          <w:sz w:val="32"/>
          <w:szCs w:val="32"/>
          <w:shd w:val="clear" w:color="auto" w:fill="auto"/>
        </w:rPr>
        <w:t>最高</w:t>
      </w:r>
      <w:r>
        <w:rPr>
          <w:rFonts w:hint="eastAsia" w:ascii="仿宋" w:hAnsi="仿宋" w:eastAsia="仿宋" w:cs="仿宋"/>
          <w:color w:val="000000"/>
          <w:sz w:val="32"/>
          <w:szCs w:val="32"/>
          <w:shd w:val="clear" w:color="auto" w:fill="auto"/>
          <w:lang w:eastAsia="zh-CN"/>
        </w:rPr>
        <w:t>五分之一</w:t>
      </w:r>
      <w:r>
        <w:rPr>
          <w:rFonts w:hint="eastAsia" w:ascii="仿宋" w:hAnsi="仿宋" w:eastAsia="仿宋" w:cs="仿宋"/>
          <w:color w:val="000000"/>
          <w:kern w:val="0"/>
          <w:sz w:val="32"/>
          <w:szCs w:val="32"/>
          <w:shd w:val="clear" w:color="auto" w:fill="auto"/>
        </w:rPr>
        <w:t>〗</w:t>
      </w:r>
      <w:r>
        <w:rPr>
          <w:rFonts w:hint="eastAsia" w:ascii="仿宋" w:hAnsi="仿宋" w:eastAsia="仿宋" w:cs="仿宋"/>
          <w:color w:val="000000"/>
          <w:sz w:val="32"/>
          <w:szCs w:val="32"/>
          <w:shd w:val="clear" w:color="auto" w:fill="auto"/>
        </w:rPr>
        <w:t>。</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黑体" w:hAnsi="黑体" w:eastAsia="黑体" w:cs="黑体"/>
          <w:color w:val="000000"/>
          <w:spacing w:val="0"/>
          <w:sz w:val="32"/>
          <w:szCs w:val="28"/>
          <w:u w:val="none" w:color="auto"/>
        </w:rPr>
        <w:t>第</w:t>
      </w:r>
      <w:r>
        <w:rPr>
          <w:rFonts w:hint="eastAsia" w:ascii="黑体" w:hAnsi="黑体" w:eastAsia="黑体" w:cs="黑体"/>
          <w:color w:val="000000"/>
          <w:spacing w:val="0"/>
          <w:sz w:val="32"/>
          <w:szCs w:val="28"/>
          <w:u w:val="none" w:color="auto"/>
          <w:lang w:eastAsia="zh-CN"/>
        </w:rPr>
        <w:t>二十七</w:t>
      </w:r>
      <w:r>
        <w:rPr>
          <w:rFonts w:hint="eastAsia" w:ascii="黑体" w:hAnsi="黑体" w:eastAsia="黑体" w:cs="黑体"/>
          <w:color w:val="000000"/>
          <w:spacing w:val="0"/>
          <w:sz w:val="32"/>
          <w:szCs w:val="28"/>
          <w:u w:val="none" w:color="auto"/>
        </w:rPr>
        <w:t>条</w:t>
      </w:r>
      <w:r>
        <w:rPr>
          <w:rFonts w:hint="eastAsia" w:ascii="仿宋_GB2312" w:hAnsi="仿宋_GB2312" w:eastAsia="仿宋_GB2312" w:cs="仿宋_GB2312"/>
          <w:color w:val="000000"/>
          <w:spacing w:val="0"/>
          <w:sz w:val="32"/>
          <w:szCs w:val="28"/>
        </w:rPr>
        <w:t xml:space="preserve">  理事会的职权是：</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28"/>
          <w:lang w:val="en-US" w:eastAsia="zh-CN" w:bidi="ar-SA"/>
        </w:rPr>
      </w:pPr>
      <w:r>
        <w:rPr>
          <w:rFonts w:hint="eastAsia" w:ascii="仿宋_GB2312" w:hAnsi="仿宋_GB2312" w:cs="仿宋_GB2312"/>
          <w:color w:val="000000"/>
          <w:sz w:val="32"/>
          <w:szCs w:val="28"/>
          <w:lang w:eastAsia="zh-CN"/>
        </w:rPr>
        <w:t>（一）</w:t>
      </w:r>
      <w:r>
        <w:rPr>
          <w:rFonts w:hint="eastAsia" w:ascii="仿宋_GB2312" w:hAnsi="仿宋_GB2312" w:eastAsia="仿宋_GB2312" w:cs="仿宋_GB2312"/>
          <w:color w:val="000000"/>
          <w:sz w:val="32"/>
          <w:szCs w:val="28"/>
        </w:rPr>
        <w:t>筹备和召集</w:t>
      </w:r>
      <w:r>
        <w:rPr>
          <w:rFonts w:hint="eastAsia" w:ascii="仿宋_GB2312" w:hAnsi="仿宋_GB2312" w:cs="仿宋_GB2312"/>
          <w:color w:val="000000"/>
          <w:sz w:val="32"/>
          <w:szCs w:val="28"/>
          <w:lang w:eastAsia="zh-CN"/>
        </w:rPr>
        <w:t>会员（代表）大会</w:t>
      </w:r>
      <w:r>
        <w:rPr>
          <w:rFonts w:hint="eastAsia" w:ascii="仿宋_GB2312" w:hAnsi="仿宋_GB2312" w:eastAsia="仿宋_GB2312" w:cs="仿宋_GB2312"/>
          <w:color w:val="000000"/>
          <w:sz w:val="32"/>
          <w:szCs w:val="28"/>
          <w:shd w:val="clear" w:color="auto" w:fill="auto"/>
          <w:lang w:eastAsia="zh-CN"/>
        </w:rPr>
        <w:t>，</w:t>
      </w:r>
      <w:r>
        <w:rPr>
          <w:rFonts w:hint="eastAsia" w:ascii="仿宋_GB2312" w:hAnsi="仿宋_GB2312" w:eastAsia="仿宋_GB2312" w:cs="仿宋_GB2312"/>
          <w:color w:val="000000"/>
          <w:sz w:val="32"/>
          <w:szCs w:val="28"/>
          <w:shd w:val="clear" w:color="auto" w:fill="auto"/>
        </w:rPr>
        <w:t>负责换届选举工作</w:t>
      </w:r>
      <w:r>
        <w:rPr>
          <w:rFonts w:hint="eastAsia" w:ascii="仿宋_GB2312" w:hAnsi="仿宋_GB2312" w:eastAsia="仿宋_GB2312" w:cs="仿宋_GB2312"/>
          <w:color w:val="000000"/>
          <w:kern w:val="2"/>
          <w:sz w:val="32"/>
          <w:szCs w:val="28"/>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（二）执行</w:t>
      </w:r>
      <w:r>
        <w:rPr>
          <w:rFonts w:hint="eastAsia" w:ascii="仿宋_GB2312" w:hAnsi="仿宋_GB2312" w:cs="仿宋_GB2312"/>
          <w:color w:val="000000"/>
          <w:sz w:val="32"/>
          <w:szCs w:val="28"/>
          <w:lang w:eastAsia="zh-CN"/>
        </w:rPr>
        <w:t>会员（代表）大会</w:t>
      </w:r>
      <w:r>
        <w:rPr>
          <w:rFonts w:hint="eastAsia" w:ascii="仿宋_GB2312" w:hAnsi="仿宋_GB2312" w:eastAsia="仿宋_GB2312" w:cs="仿宋_GB2312"/>
          <w:color w:val="000000"/>
          <w:sz w:val="32"/>
          <w:szCs w:val="28"/>
        </w:rPr>
        <w:t>的决议</w:t>
      </w:r>
      <w:r>
        <w:rPr>
          <w:rFonts w:hint="eastAsia" w:ascii="仿宋_GB2312" w:hAnsi="仿宋_GB2312" w:eastAsia="仿宋_GB2312" w:cs="仿宋_GB2312"/>
          <w:color w:val="000000"/>
          <w:kern w:val="2"/>
          <w:sz w:val="32"/>
          <w:szCs w:val="28"/>
          <w:lang w:val="en-US" w:eastAsia="zh-CN" w:bidi="ar-SA"/>
        </w:rPr>
        <w:t>，并向</w:t>
      </w:r>
      <w:r>
        <w:rPr>
          <w:rFonts w:hint="eastAsia" w:ascii="仿宋_GB2312" w:hAnsi="仿宋_GB2312" w:cs="仿宋_GB2312"/>
          <w:color w:val="000000"/>
          <w:kern w:val="2"/>
          <w:sz w:val="32"/>
          <w:szCs w:val="28"/>
          <w:lang w:val="en-US" w:eastAsia="zh-CN" w:bidi="ar-SA"/>
        </w:rPr>
        <w:t>会员（代表）大会</w:t>
      </w:r>
      <w:r>
        <w:rPr>
          <w:rFonts w:hint="eastAsia" w:ascii="仿宋_GB2312" w:hAnsi="仿宋_GB2312" w:eastAsia="仿宋_GB2312" w:cs="仿宋_GB2312"/>
          <w:color w:val="000000"/>
          <w:kern w:val="2"/>
          <w:sz w:val="32"/>
          <w:szCs w:val="28"/>
          <w:lang w:val="en-US" w:eastAsia="zh-CN" w:bidi="ar-SA"/>
        </w:rPr>
        <w:t>报告工作</w:t>
      </w:r>
      <w:r>
        <w:rPr>
          <w:rFonts w:hint="eastAsia" w:ascii="仿宋_GB2312" w:hAnsi="仿宋_GB2312" w:eastAsia="仿宋_GB2312" w:cs="仿宋_GB2312"/>
          <w:color w:val="000000"/>
          <w:sz w:val="32"/>
          <w:szCs w:val="28"/>
        </w:rPr>
        <w:t>；</w:t>
      </w:r>
    </w:p>
    <w:p>
      <w:pPr>
        <w:adjustRightInd w:val="0"/>
        <w:snapToGrid w:val="0"/>
        <w:spacing w:line="576" w:lineRule="exact"/>
        <w:ind w:firstLine="640" w:firstLineChars="200"/>
        <w:jc w:val="both"/>
        <w:outlineLvl w:val="9"/>
        <w:rPr>
          <w:rFonts w:hint="eastAsia" w:ascii="仿宋" w:hAnsi="仿宋" w:eastAsia="仿宋" w:cs="仿宋"/>
          <w:color w:val="000000"/>
          <w:kern w:val="0"/>
          <w:sz w:val="32"/>
          <w:szCs w:val="32"/>
          <w:shd w:val="clear" w:color="auto" w:fill="auto"/>
        </w:rPr>
      </w:pPr>
      <w:r>
        <w:rPr>
          <w:rFonts w:hint="eastAsia" w:ascii="仿宋_GB2312" w:hAnsi="仿宋_GB2312" w:cs="仿宋_GB2312"/>
          <w:color w:val="000000"/>
          <w:sz w:val="32"/>
          <w:szCs w:val="28"/>
          <w:lang w:eastAsia="zh-CN"/>
        </w:rPr>
        <w:t>（三）选举</w:t>
      </w:r>
      <w:r>
        <w:rPr>
          <w:rFonts w:hint="eastAsia" w:ascii="仿宋_GB2312" w:hAnsi="仿宋_GB2312" w:eastAsia="仿宋_GB2312" w:cs="仿宋_GB2312"/>
          <w:color w:val="000000"/>
          <w:sz w:val="32"/>
          <w:szCs w:val="28"/>
          <w:shd w:val="clear" w:color="auto" w:fill="auto"/>
        </w:rPr>
        <w:t>会长</w:t>
      </w:r>
      <w:r>
        <w:rPr>
          <w:rFonts w:hint="eastAsia" w:ascii="仿宋_GB2312" w:hAnsi="仿宋_GB2312" w:eastAsia="仿宋_GB2312" w:cs="仿宋_GB2312"/>
          <w:color w:val="000000"/>
          <w:sz w:val="32"/>
          <w:szCs w:val="28"/>
          <w:shd w:val="clear" w:color="auto" w:fill="auto"/>
          <w:lang w:eastAsia="zh-CN"/>
        </w:rPr>
        <w:t>、副会长、秘书长</w:t>
      </w:r>
      <w:r>
        <w:rPr>
          <w:rFonts w:hint="eastAsia" w:ascii="仿宋_GB2312" w:hAnsi="仿宋_GB2312" w:cs="仿宋_GB2312"/>
          <w:color w:val="000000"/>
          <w:sz w:val="32"/>
          <w:szCs w:val="28"/>
          <w:shd w:val="clear" w:color="auto" w:fill="auto"/>
          <w:lang w:eastAsia="zh-CN"/>
        </w:rPr>
        <w:t>；</w:t>
      </w:r>
      <w:r>
        <w:rPr>
          <w:rFonts w:hint="eastAsia" w:ascii="仿宋" w:hAnsi="仿宋" w:eastAsia="仿宋" w:cs="仿宋"/>
          <w:color w:val="000000"/>
          <w:kern w:val="0"/>
          <w:sz w:val="32"/>
          <w:szCs w:val="32"/>
          <w:shd w:val="clear" w:color="auto" w:fill="auto"/>
        </w:rPr>
        <w:t>〖</w:t>
      </w:r>
      <w:r>
        <w:rPr>
          <w:rFonts w:hint="eastAsia" w:ascii="仿宋_GB2312"/>
          <w:sz w:val="32"/>
          <w:szCs w:val="32"/>
          <w:lang w:eastAsia="zh-CN"/>
        </w:rPr>
        <w:t>理事会设定此条，会员大会则不需设定。</w:t>
      </w:r>
      <w:r>
        <w:rPr>
          <w:rFonts w:hint="eastAsia" w:ascii="仿宋" w:hAnsi="仿宋" w:eastAsia="仿宋" w:cs="仿宋"/>
          <w:color w:val="000000"/>
          <w:kern w:val="0"/>
          <w:sz w:val="32"/>
          <w:szCs w:val="32"/>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28"/>
        </w:rPr>
      </w:pPr>
      <w:r>
        <w:rPr>
          <w:rFonts w:hint="eastAsia" w:ascii="仿宋_GB2312" w:hAnsi="仿宋_GB2312" w:cs="仿宋_GB2312"/>
          <w:color w:val="000000"/>
          <w:sz w:val="32"/>
          <w:szCs w:val="28"/>
          <w:shd w:val="clear" w:color="auto" w:fill="auto"/>
          <w:lang w:val="en-US" w:eastAsia="zh-CN"/>
        </w:rPr>
        <w:t xml:space="preserve">    </w:t>
      </w:r>
      <w:r>
        <w:rPr>
          <w:rFonts w:hint="eastAsia" w:ascii="仿宋_GB2312" w:hAnsi="仿宋_GB2312" w:eastAsia="仿宋_GB2312" w:cs="仿宋_GB2312"/>
          <w:color w:val="000000"/>
          <w:sz w:val="32"/>
          <w:szCs w:val="28"/>
        </w:rPr>
        <w:t>（</w:t>
      </w:r>
      <w:r>
        <w:rPr>
          <w:rFonts w:hint="eastAsia" w:ascii="仿宋_GB2312" w:hAnsi="仿宋_GB2312" w:cs="仿宋_GB2312"/>
          <w:color w:val="000000"/>
          <w:sz w:val="32"/>
          <w:szCs w:val="28"/>
          <w:lang w:eastAsia="zh-CN"/>
        </w:rPr>
        <w:t>四</w:t>
      </w:r>
      <w:r>
        <w:rPr>
          <w:rFonts w:hint="eastAsia" w:ascii="仿宋_GB2312" w:hAnsi="仿宋_GB2312" w:eastAsia="仿宋_GB2312" w:cs="仿宋_GB2312"/>
          <w:color w:val="000000"/>
          <w:sz w:val="32"/>
          <w:szCs w:val="28"/>
        </w:rPr>
        <w:t>）决定</w:t>
      </w:r>
      <w:r>
        <w:rPr>
          <w:rFonts w:hint="eastAsia" w:ascii="仿宋_GB2312" w:hAnsi="仿宋_GB2312" w:eastAsia="仿宋_GB2312" w:cs="仿宋_GB2312"/>
          <w:color w:val="000000"/>
          <w:sz w:val="32"/>
          <w:szCs w:val="28"/>
          <w:lang w:eastAsia="zh-CN"/>
        </w:rPr>
        <w:t>本</w:t>
      </w:r>
      <w:r>
        <w:rPr>
          <w:rFonts w:hint="eastAsia" w:ascii="仿宋_GB2312" w:hAnsi="仿宋_GB2312" w:eastAsia="仿宋_GB2312" w:cs="仿宋_GB2312"/>
          <w:color w:val="000000"/>
          <w:sz w:val="32"/>
          <w:szCs w:val="28"/>
        </w:rPr>
        <w:t>会具体的工作业务</w:t>
      </w:r>
      <w:r>
        <w:rPr>
          <w:rFonts w:hint="eastAsia" w:ascii="仿宋_GB2312" w:hAnsi="仿宋_GB2312" w:eastAsia="仿宋_GB2312" w:cs="仿宋_GB2312"/>
          <w:color w:val="000000"/>
          <w:sz w:val="32"/>
          <w:szCs w:val="28"/>
          <w:lang w:eastAsia="zh-CN"/>
        </w:rPr>
        <w:t>；</w:t>
      </w:r>
      <w:r>
        <w:rPr>
          <w:rFonts w:hint="eastAsia" w:ascii="仿宋_GB2312" w:hAnsi="仿宋_GB2312" w:eastAsia="仿宋_GB2312" w:cs="仿宋_GB2312"/>
          <w:color w:val="000000"/>
          <w:sz w:val="32"/>
          <w:szCs w:val="28"/>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shd w:val="clear" w:color="auto" w:fill="auto"/>
          <w:lang w:eastAsia="zh-CN"/>
        </w:rPr>
      </w:pPr>
      <w:r>
        <w:rPr>
          <w:rFonts w:hint="eastAsia" w:ascii="仿宋_GB2312" w:hAnsi="仿宋_GB2312" w:eastAsia="仿宋_GB2312" w:cs="仿宋_GB2312"/>
          <w:color w:val="000000"/>
          <w:sz w:val="32"/>
          <w:szCs w:val="28"/>
        </w:rPr>
        <w:t>（</w:t>
      </w:r>
      <w:r>
        <w:rPr>
          <w:rFonts w:hint="eastAsia" w:ascii="仿宋_GB2312" w:hAnsi="仿宋_GB2312" w:eastAsia="仿宋_GB2312" w:cs="仿宋_GB2312"/>
          <w:color w:val="000000"/>
          <w:sz w:val="32"/>
          <w:szCs w:val="28"/>
          <w:shd w:val="clear" w:color="auto" w:fill="auto"/>
          <w:lang w:eastAsia="zh-CN"/>
        </w:rPr>
        <w:t>五</w:t>
      </w:r>
      <w:r>
        <w:rPr>
          <w:rFonts w:hint="eastAsia" w:ascii="仿宋_GB2312" w:hAnsi="仿宋_GB2312" w:eastAsia="仿宋_GB2312" w:cs="仿宋_GB2312"/>
          <w:color w:val="000000"/>
          <w:sz w:val="32"/>
          <w:szCs w:val="28"/>
        </w:rPr>
        <w:t>）</w:t>
      </w:r>
      <w:r>
        <w:rPr>
          <w:rFonts w:hint="eastAsia" w:ascii="仿宋_GB2312" w:hAnsi="仿宋_GB2312" w:eastAsia="仿宋_GB2312" w:cs="仿宋_GB2312"/>
          <w:color w:val="000000"/>
          <w:sz w:val="32"/>
          <w:szCs w:val="28"/>
          <w:shd w:val="clear" w:color="auto" w:fill="auto"/>
        </w:rPr>
        <w:t>向会员（代表）大会报告工作和财务状况</w:t>
      </w:r>
      <w:r>
        <w:rPr>
          <w:rFonts w:hint="eastAsia" w:ascii="仿宋_GB2312" w:hAnsi="仿宋_GB2312" w:eastAsia="仿宋_GB2312" w:cs="仿宋_GB2312"/>
          <w:color w:val="000000"/>
          <w:sz w:val="32"/>
          <w:szCs w:val="28"/>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shd w:val="clear" w:color="auto" w:fill="auto"/>
          <w:lang w:eastAsia="zh-CN"/>
        </w:rPr>
        <w:t>（六）</w:t>
      </w:r>
      <w:r>
        <w:rPr>
          <w:rFonts w:hint="eastAsia" w:ascii="仿宋_GB2312" w:hAnsi="仿宋_GB2312" w:eastAsia="仿宋_GB2312" w:cs="仿宋_GB2312"/>
          <w:color w:val="000000"/>
          <w:sz w:val="32"/>
          <w:szCs w:val="28"/>
          <w:lang w:eastAsia="zh-CN"/>
        </w:rPr>
        <w:t>拟</w:t>
      </w:r>
      <w:r>
        <w:rPr>
          <w:rFonts w:hint="eastAsia" w:ascii="仿宋_GB2312" w:hAnsi="仿宋_GB2312" w:eastAsia="仿宋_GB2312" w:cs="仿宋_GB2312"/>
          <w:color w:val="000000"/>
          <w:sz w:val="32"/>
          <w:szCs w:val="28"/>
        </w:rPr>
        <w:t>定</w:t>
      </w:r>
      <w:r>
        <w:rPr>
          <w:rFonts w:hint="eastAsia" w:ascii="仿宋_GB2312" w:hAnsi="仿宋_GB2312" w:eastAsia="仿宋_GB2312" w:cs="仿宋_GB2312"/>
          <w:color w:val="000000"/>
          <w:sz w:val="32"/>
          <w:szCs w:val="28"/>
          <w:lang w:eastAsia="zh-CN"/>
        </w:rPr>
        <w:t>本</w:t>
      </w:r>
      <w:r>
        <w:rPr>
          <w:rFonts w:hint="eastAsia" w:ascii="仿宋_GB2312" w:hAnsi="仿宋_GB2312" w:eastAsia="仿宋_GB2312" w:cs="仿宋_GB2312"/>
          <w:color w:val="000000"/>
          <w:sz w:val="32"/>
          <w:szCs w:val="28"/>
        </w:rPr>
        <w:t>会的年度财务预算方案、决算、变更、解散和清算等事项的方案；</w:t>
      </w:r>
    </w:p>
    <w:p>
      <w:pPr>
        <w:adjustRightInd w:val="0"/>
        <w:snapToGrid w:val="0"/>
        <w:spacing w:line="576" w:lineRule="exact"/>
        <w:ind w:firstLine="640" w:firstLineChars="200"/>
        <w:jc w:val="both"/>
        <w:outlineLvl w:val="9"/>
        <w:rPr>
          <w:rFonts w:hint="eastAsia" w:ascii="仿宋_GB2312" w:hAnsi="仿宋_GB2312" w:cs="仿宋_GB2312"/>
          <w:color w:val="000000"/>
          <w:sz w:val="32"/>
          <w:szCs w:val="28"/>
        </w:rPr>
      </w:pPr>
      <w:r>
        <w:rPr>
          <w:rFonts w:hint="eastAsia" w:ascii="仿宋_GB2312" w:hAnsi="仿宋_GB2312" w:eastAsia="仿宋_GB2312" w:cs="仿宋_GB2312"/>
          <w:color w:val="000000"/>
          <w:sz w:val="32"/>
          <w:szCs w:val="28"/>
          <w:shd w:val="clear" w:color="auto" w:fill="auto"/>
        </w:rPr>
        <w:t>（</w:t>
      </w:r>
      <w:r>
        <w:rPr>
          <w:rFonts w:hint="eastAsia" w:ascii="仿宋_GB2312" w:hAnsi="仿宋_GB2312" w:cs="仿宋_GB2312"/>
          <w:color w:val="000000"/>
          <w:sz w:val="32"/>
          <w:szCs w:val="28"/>
          <w:lang w:eastAsia="zh-CN"/>
        </w:rPr>
        <w:t>七</w:t>
      </w:r>
      <w:r>
        <w:rPr>
          <w:rFonts w:hint="eastAsia" w:ascii="仿宋_GB2312" w:hAnsi="仿宋_GB2312" w:eastAsia="仿宋_GB2312" w:cs="仿宋_GB2312"/>
          <w:color w:val="000000"/>
          <w:sz w:val="32"/>
          <w:szCs w:val="28"/>
          <w:shd w:val="clear" w:color="auto" w:fill="auto"/>
          <w:lang w:eastAsia="zh-CN"/>
        </w:rPr>
        <w:t>）制订</w:t>
      </w:r>
      <w:r>
        <w:rPr>
          <w:rFonts w:hint="eastAsia" w:ascii="仿宋_GB2312" w:hAnsi="仿宋_GB2312" w:eastAsia="仿宋_GB2312" w:cs="仿宋_GB2312"/>
          <w:color w:val="000000"/>
          <w:sz w:val="32"/>
          <w:szCs w:val="28"/>
          <w:shd w:val="clear" w:color="auto" w:fill="auto"/>
        </w:rPr>
        <w:t>本会章程修改</w:t>
      </w:r>
      <w:r>
        <w:rPr>
          <w:rFonts w:hint="eastAsia" w:ascii="仿宋_GB2312" w:hAnsi="仿宋_GB2312" w:eastAsia="仿宋_GB2312" w:cs="仿宋_GB2312"/>
          <w:color w:val="000000"/>
          <w:sz w:val="32"/>
          <w:szCs w:val="28"/>
          <w:shd w:val="clear" w:color="auto" w:fill="auto"/>
          <w:lang w:eastAsia="zh-CN"/>
        </w:rPr>
        <w:t>草案和</w:t>
      </w:r>
      <w:r>
        <w:rPr>
          <w:rFonts w:hint="eastAsia" w:ascii="仿宋_GB2312" w:hAnsi="仿宋_GB2312" w:eastAsia="仿宋_GB2312" w:cs="仿宋_GB2312"/>
          <w:color w:val="000000"/>
          <w:sz w:val="32"/>
          <w:szCs w:val="28"/>
        </w:rPr>
        <w:t>增</w:t>
      </w:r>
      <w:r>
        <w:rPr>
          <w:rFonts w:hint="eastAsia" w:ascii="仿宋_GB2312" w:hAnsi="仿宋_GB2312" w:cs="仿宋_GB2312"/>
          <w:color w:val="000000"/>
          <w:sz w:val="32"/>
          <w:szCs w:val="28"/>
          <w:lang w:eastAsia="zh-CN"/>
        </w:rPr>
        <w:t>（减）</w:t>
      </w:r>
      <w:r>
        <w:rPr>
          <w:rFonts w:hint="eastAsia" w:ascii="仿宋_GB2312" w:hAnsi="仿宋_GB2312" w:eastAsia="仿宋_GB2312" w:cs="仿宋_GB2312"/>
          <w:color w:val="000000"/>
          <w:sz w:val="32"/>
          <w:szCs w:val="28"/>
        </w:rPr>
        <w:t>注册资金的方案</w:t>
      </w:r>
      <w:r>
        <w:rPr>
          <w:rFonts w:hint="eastAsia" w:ascii="仿宋_GB2312" w:hAnsi="仿宋_GB2312" w:eastAsia="仿宋_GB2312" w:cs="仿宋_GB2312"/>
          <w:color w:val="000000"/>
          <w:sz w:val="32"/>
          <w:szCs w:val="28"/>
          <w:shd w:val="clear" w:color="auto" w:fill="auto"/>
        </w:rPr>
        <w:t>，提交会员（代表）大会</w:t>
      </w:r>
      <w:r>
        <w:rPr>
          <w:rFonts w:hint="eastAsia" w:ascii="仿宋_GB2312" w:hAnsi="仿宋_GB2312" w:eastAsia="仿宋_GB2312" w:cs="仿宋_GB2312"/>
          <w:color w:val="000000"/>
          <w:sz w:val="32"/>
          <w:szCs w:val="28"/>
          <w:shd w:val="clear" w:color="auto" w:fill="auto"/>
          <w:lang w:eastAsia="zh-CN"/>
        </w:rPr>
        <w:t>审议；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shd w:val="clear" w:color="auto" w:fill="auto"/>
        </w:rPr>
      </w:pPr>
      <w:r>
        <w:rPr>
          <w:rFonts w:hint="eastAsia" w:ascii="仿宋_GB2312" w:hAnsi="仿宋_GB2312" w:eastAsia="仿宋_GB2312" w:cs="仿宋_GB2312"/>
          <w:color w:val="000000"/>
          <w:sz w:val="32"/>
          <w:szCs w:val="28"/>
        </w:rPr>
        <w:t>（</w:t>
      </w:r>
      <w:r>
        <w:rPr>
          <w:rFonts w:hint="eastAsia" w:ascii="仿宋_GB2312" w:hAnsi="仿宋_GB2312" w:eastAsia="仿宋_GB2312" w:cs="仿宋_GB2312"/>
          <w:color w:val="000000"/>
          <w:sz w:val="32"/>
          <w:szCs w:val="28"/>
          <w:shd w:val="clear" w:color="auto" w:fill="auto"/>
          <w:lang w:eastAsia="zh-CN"/>
        </w:rPr>
        <w:t>八</w:t>
      </w:r>
      <w:r>
        <w:rPr>
          <w:rFonts w:hint="eastAsia" w:ascii="仿宋_GB2312" w:hAnsi="仿宋_GB2312" w:eastAsia="仿宋_GB2312" w:cs="仿宋_GB2312"/>
          <w:color w:val="000000"/>
          <w:sz w:val="32"/>
          <w:szCs w:val="28"/>
          <w:shd w:val="clear" w:color="auto" w:fill="auto"/>
        </w:rPr>
        <w:t>）</w:t>
      </w:r>
      <w:r>
        <w:rPr>
          <w:rFonts w:hint="eastAsia" w:ascii="仿宋_GB2312" w:hAnsi="仿宋_GB2312" w:eastAsia="仿宋_GB2312" w:cs="仿宋_GB2312"/>
          <w:color w:val="000000"/>
          <w:sz w:val="32"/>
          <w:szCs w:val="28"/>
          <w:shd w:val="clear" w:color="auto" w:fill="auto"/>
          <w:lang w:eastAsia="zh-CN"/>
        </w:rPr>
        <w:t>决定提</w:t>
      </w:r>
      <w:r>
        <w:rPr>
          <w:rFonts w:hint="eastAsia" w:ascii="仿宋_GB2312" w:hAnsi="仿宋_GB2312" w:eastAsia="仿宋_GB2312" w:cs="仿宋_GB2312"/>
          <w:color w:val="000000"/>
          <w:sz w:val="32"/>
          <w:szCs w:val="28"/>
          <w:shd w:val="clear" w:color="auto" w:fill="auto"/>
        </w:rPr>
        <w:t>前或延期换届</w:t>
      </w:r>
      <w:r>
        <w:rPr>
          <w:rFonts w:hint="eastAsia" w:ascii="仿宋_GB2312" w:hAnsi="仿宋_GB2312" w:eastAsia="仿宋_GB2312" w:cs="仿宋_GB2312"/>
          <w:color w:val="000000"/>
          <w:sz w:val="32"/>
          <w:szCs w:val="28"/>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shd w:val="clear" w:color="auto" w:fill="auto"/>
        </w:rPr>
      </w:pPr>
      <w:r>
        <w:rPr>
          <w:rFonts w:hint="eastAsia" w:ascii="仿宋_GB2312" w:hAnsi="仿宋_GB2312" w:eastAsia="仿宋_GB2312" w:cs="仿宋_GB2312"/>
          <w:color w:val="000000"/>
          <w:sz w:val="32"/>
          <w:szCs w:val="28"/>
          <w:shd w:val="clear" w:color="auto" w:fill="auto"/>
        </w:rPr>
        <w:t>（</w:t>
      </w:r>
      <w:r>
        <w:rPr>
          <w:rFonts w:hint="eastAsia" w:ascii="仿宋_GB2312" w:hAnsi="仿宋_GB2312" w:eastAsia="仿宋_GB2312" w:cs="仿宋_GB2312"/>
          <w:color w:val="000000"/>
          <w:sz w:val="32"/>
          <w:szCs w:val="28"/>
          <w:shd w:val="clear" w:color="auto" w:fill="auto"/>
          <w:lang w:eastAsia="zh-CN"/>
        </w:rPr>
        <w:t>九</w:t>
      </w:r>
      <w:r>
        <w:rPr>
          <w:rFonts w:hint="eastAsia" w:ascii="仿宋_GB2312" w:hAnsi="仿宋_GB2312" w:eastAsia="仿宋_GB2312" w:cs="仿宋_GB2312"/>
          <w:color w:val="000000"/>
          <w:sz w:val="32"/>
          <w:szCs w:val="28"/>
          <w:shd w:val="clear" w:color="auto" w:fill="auto"/>
        </w:rPr>
        <w:t>）审议年度工作报告和工作计划；</w:t>
      </w:r>
    </w:p>
    <w:p>
      <w:pPr>
        <w:keepNext w:val="0"/>
        <w:keepLines w:val="0"/>
        <w:pageBreakBefore w:val="0"/>
        <w:kinsoku/>
        <w:wordWrap/>
        <w:topLinePunct w:val="0"/>
        <w:autoSpaceDE/>
        <w:autoSpaceDN/>
        <w:bidi w:val="0"/>
        <w:adjustRightInd w:val="0"/>
        <w:snapToGrid w:val="0"/>
        <w:spacing w:line="576" w:lineRule="exact"/>
        <w:ind w:right="0" w:rightChars="0" w:firstLine="640" w:firstLineChars="200"/>
        <w:textAlignment w:val="auto"/>
        <w:outlineLvl w:val="9"/>
        <w:rPr>
          <w:rFonts w:hint="eastAsia" w:ascii="仿宋_GB2312" w:hAnsi="仿宋_GB2312" w:eastAsia="仿宋_GB2312" w:cs="仿宋_GB2312"/>
          <w:color w:val="000000"/>
          <w:sz w:val="32"/>
          <w:szCs w:val="28"/>
          <w:shd w:val="clear" w:color="auto" w:fill="auto"/>
        </w:rPr>
      </w:pPr>
      <w:r>
        <w:rPr>
          <w:rFonts w:hint="eastAsia" w:ascii="仿宋_GB2312" w:hAnsi="仿宋_GB2312" w:eastAsia="仿宋_GB2312" w:cs="仿宋_GB2312"/>
          <w:color w:val="000000"/>
          <w:sz w:val="32"/>
          <w:szCs w:val="28"/>
          <w:shd w:val="clear" w:color="auto" w:fill="auto"/>
        </w:rPr>
        <w:t>（</w:t>
      </w:r>
      <w:r>
        <w:rPr>
          <w:rFonts w:hint="eastAsia" w:ascii="仿宋_GB2312" w:hAnsi="仿宋_GB2312" w:cs="仿宋_GB2312"/>
          <w:color w:val="000000"/>
          <w:sz w:val="32"/>
          <w:szCs w:val="28"/>
          <w:lang w:eastAsia="zh-CN"/>
        </w:rPr>
        <w:t>十</w:t>
      </w:r>
      <w:r>
        <w:rPr>
          <w:rFonts w:hint="eastAsia" w:ascii="仿宋_GB2312" w:hAnsi="仿宋_GB2312" w:eastAsia="仿宋_GB2312" w:cs="仿宋_GB2312"/>
          <w:color w:val="000000"/>
          <w:sz w:val="32"/>
          <w:szCs w:val="28"/>
          <w:shd w:val="clear" w:color="auto" w:fill="auto"/>
        </w:rPr>
        <w:t>）审议年度财务</w:t>
      </w:r>
      <w:r>
        <w:rPr>
          <w:rFonts w:hint="eastAsia" w:ascii="仿宋_GB2312" w:hAnsi="仿宋_GB2312" w:eastAsia="仿宋_GB2312" w:cs="仿宋_GB2312"/>
          <w:color w:val="000000"/>
          <w:sz w:val="32"/>
          <w:szCs w:val="28"/>
          <w:shd w:val="clear" w:color="auto" w:fill="auto"/>
          <w:lang w:eastAsia="zh-CN"/>
        </w:rPr>
        <w:t>收支</w:t>
      </w:r>
      <w:r>
        <w:rPr>
          <w:rFonts w:hint="eastAsia" w:ascii="仿宋_GB2312" w:hAnsi="仿宋_GB2312" w:eastAsia="仿宋_GB2312" w:cs="仿宋_GB2312"/>
          <w:color w:val="000000"/>
          <w:sz w:val="32"/>
          <w:szCs w:val="28"/>
          <w:shd w:val="clear" w:color="auto" w:fill="auto"/>
        </w:rPr>
        <w:t xml:space="preserve">预算、决算；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w:t>
      </w:r>
      <w:r>
        <w:rPr>
          <w:rFonts w:hint="eastAsia" w:ascii="仿宋_GB2312" w:hAnsi="仿宋_GB2312" w:cs="仿宋_GB2312"/>
          <w:color w:val="000000"/>
          <w:sz w:val="32"/>
          <w:szCs w:val="28"/>
          <w:lang w:eastAsia="zh-CN"/>
        </w:rPr>
        <w:t>十一</w:t>
      </w:r>
      <w:r>
        <w:rPr>
          <w:rFonts w:hint="eastAsia" w:ascii="仿宋_GB2312" w:hAnsi="仿宋_GB2312" w:eastAsia="仿宋_GB2312" w:cs="仿宋_GB2312"/>
          <w:color w:val="000000"/>
          <w:sz w:val="32"/>
          <w:szCs w:val="28"/>
        </w:rPr>
        <w:t>）决定</w:t>
      </w:r>
      <w:r>
        <w:rPr>
          <w:rFonts w:hint="eastAsia" w:ascii="仿宋_GB2312" w:hAnsi="仿宋_GB2312" w:eastAsia="仿宋_GB2312" w:cs="仿宋_GB2312"/>
          <w:color w:val="000000"/>
          <w:sz w:val="32"/>
          <w:szCs w:val="28"/>
          <w:lang w:eastAsia="zh-CN"/>
        </w:rPr>
        <w:t>本</w:t>
      </w:r>
      <w:r>
        <w:rPr>
          <w:rFonts w:hint="eastAsia" w:ascii="仿宋_GB2312" w:hAnsi="仿宋_GB2312" w:eastAsia="仿宋_GB2312" w:cs="仿宋_GB2312"/>
          <w:color w:val="000000"/>
          <w:sz w:val="32"/>
          <w:szCs w:val="28"/>
        </w:rPr>
        <w:t>会各内部机构</w:t>
      </w:r>
      <w:r>
        <w:rPr>
          <w:rFonts w:hint="eastAsia" w:ascii="仿宋_GB2312" w:hAnsi="仿宋_GB2312" w:cs="仿宋_GB2312"/>
          <w:color w:val="000000"/>
          <w:sz w:val="32"/>
          <w:szCs w:val="28"/>
          <w:lang w:eastAsia="zh-CN"/>
        </w:rPr>
        <w:t>、分支机构、代表机构</w:t>
      </w:r>
      <w:r>
        <w:rPr>
          <w:rFonts w:hint="eastAsia" w:ascii="仿宋_GB2312" w:hAnsi="仿宋_GB2312" w:eastAsia="仿宋_GB2312" w:cs="仿宋_GB2312"/>
          <w:color w:val="000000"/>
          <w:sz w:val="32"/>
          <w:szCs w:val="28"/>
        </w:rPr>
        <w:t>的</w:t>
      </w:r>
      <w:r>
        <w:rPr>
          <w:rFonts w:hint="eastAsia" w:ascii="仿宋_GB2312" w:hAnsi="仿宋_GB2312" w:cs="仿宋_GB2312"/>
          <w:color w:val="000000"/>
          <w:sz w:val="32"/>
          <w:szCs w:val="28"/>
          <w:lang w:eastAsia="zh-CN"/>
        </w:rPr>
        <w:t>设立、变更和终止</w:t>
      </w:r>
      <w:r>
        <w:rPr>
          <w:rFonts w:hint="eastAsia" w:ascii="仿宋_GB2312" w:hAnsi="仿宋_GB2312" w:eastAsia="仿宋_GB2312" w:cs="仿宋_GB2312"/>
          <w:color w:val="000000"/>
          <w:sz w:val="32"/>
          <w:szCs w:val="28"/>
        </w:rPr>
        <w:t>，并领导各机构开展工作；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w:t>
      </w:r>
      <w:r>
        <w:rPr>
          <w:rFonts w:hint="eastAsia" w:ascii="仿宋_GB2312" w:hAnsi="仿宋_GB2312" w:cs="仿宋_GB2312"/>
          <w:color w:val="000000"/>
          <w:sz w:val="32"/>
          <w:szCs w:val="28"/>
          <w:lang w:eastAsia="zh-CN"/>
        </w:rPr>
        <w:t>十二</w:t>
      </w:r>
      <w:r>
        <w:rPr>
          <w:rFonts w:hint="eastAsia" w:ascii="仿宋_GB2312" w:hAnsi="仿宋_GB2312" w:eastAsia="仿宋_GB2312" w:cs="仿宋_GB2312"/>
          <w:color w:val="000000"/>
          <w:sz w:val="32"/>
          <w:szCs w:val="28"/>
        </w:rPr>
        <w:t>）决定新申请人的入会和对会员的处分；</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w:t>
      </w:r>
      <w:r>
        <w:rPr>
          <w:rFonts w:hint="eastAsia" w:ascii="仿宋_GB2312" w:hAnsi="仿宋_GB2312" w:cs="仿宋_GB2312"/>
          <w:color w:val="000000"/>
          <w:sz w:val="32"/>
          <w:szCs w:val="28"/>
          <w:lang w:eastAsia="zh-CN"/>
        </w:rPr>
        <w:t>十三</w:t>
      </w:r>
      <w:r>
        <w:rPr>
          <w:rFonts w:hint="eastAsia" w:ascii="仿宋_GB2312" w:hAnsi="仿宋_GB2312" w:eastAsia="仿宋_GB2312" w:cs="仿宋_GB2312"/>
          <w:color w:val="000000"/>
          <w:sz w:val="32"/>
          <w:szCs w:val="28"/>
        </w:rPr>
        <w:t>）</w:t>
      </w:r>
      <w:r>
        <w:rPr>
          <w:rFonts w:hint="eastAsia" w:ascii="仿宋_GB2312" w:hAnsi="仿宋_GB2312" w:eastAsia="仿宋_GB2312" w:cs="仿宋_GB2312"/>
          <w:color w:val="000000"/>
          <w:spacing w:val="0"/>
          <w:sz w:val="32"/>
          <w:szCs w:val="28"/>
        </w:rPr>
        <w:t>聘任或者解聘聘任制秘书长，决定</w:t>
      </w:r>
      <w:r>
        <w:rPr>
          <w:rFonts w:hint="eastAsia" w:ascii="仿宋_GB2312" w:hAnsi="仿宋_GB2312" w:eastAsia="仿宋_GB2312" w:cs="仿宋_GB2312"/>
          <w:color w:val="000000"/>
          <w:spacing w:val="0"/>
          <w:sz w:val="32"/>
          <w:szCs w:val="28"/>
          <w:lang w:eastAsia="zh-CN"/>
        </w:rPr>
        <w:t>本</w:t>
      </w:r>
      <w:r>
        <w:rPr>
          <w:rFonts w:hint="eastAsia" w:ascii="仿宋_GB2312" w:hAnsi="仿宋_GB2312" w:eastAsia="仿宋_GB2312" w:cs="仿宋_GB2312"/>
          <w:color w:val="000000"/>
          <w:spacing w:val="0"/>
          <w:sz w:val="32"/>
          <w:szCs w:val="28"/>
        </w:rPr>
        <w:t>会分支机构主要负责人；根据秘书长提名，聘任或者解聘副秘书长和</w:t>
      </w:r>
      <w:r>
        <w:rPr>
          <w:rFonts w:hint="eastAsia" w:ascii="仿宋_GB2312" w:hAnsi="仿宋_GB2312" w:eastAsia="仿宋_GB2312" w:cs="仿宋_GB2312"/>
          <w:color w:val="000000"/>
          <w:spacing w:val="0"/>
          <w:sz w:val="32"/>
          <w:szCs w:val="28"/>
          <w:lang w:eastAsia="zh-CN"/>
        </w:rPr>
        <w:t>本</w:t>
      </w:r>
      <w:r>
        <w:rPr>
          <w:rFonts w:hint="eastAsia" w:ascii="仿宋_GB2312" w:hAnsi="仿宋_GB2312" w:eastAsia="仿宋_GB2312" w:cs="仿宋_GB2312"/>
          <w:color w:val="000000"/>
          <w:spacing w:val="0"/>
          <w:sz w:val="32"/>
          <w:szCs w:val="28"/>
        </w:rPr>
        <w:t>会办事机构、代表机构主要负责人，决定其报酬事项；选举和罢免常务理事；</w:t>
      </w:r>
    </w:p>
    <w:p>
      <w:pPr>
        <w:keepNext w:val="0"/>
        <w:keepLines w:val="0"/>
        <w:pageBreakBefore w:val="0"/>
        <w:widowControl w:val="0"/>
        <w:numPr>
          <w:ilvl w:val="0"/>
          <w:numId w:val="0"/>
        </w:numPr>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lang w:eastAsia="zh-CN"/>
        </w:rPr>
      </w:pPr>
      <w:r>
        <w:rPr>
          <w:rFonts w:hint="eastAsia" w:ascii="仿宋_GB2312" w:hAnsi="仿宋_GB2312" w:eastAsia="仿宋_GB2312" w:cs="仿宋_GB2312"/>
          <w:color w:val="000000"/>
          <w:sz w:val="32"/>
          <w:szCs w:val="28"/>
        </w:rPr>
        <w:t>（</w:t>
      </w:r>
      <w:r>
        <w:rPr>
          <w:rFonts w:hint="eastAsia" w:ascii="仿宋_GB2312" w:hAnsi="仿宋_GB2312" w:cs="仿宋_GB2312"/>
          <w:color w:val="000000"/>
          <w:sz w:val="32"/>
          <w:szCs w:val="28"/>
          <w:lang w:eastAsia="zh-CN"/>
        </w:rPr>
        <w:t>十四</w:t>
      </w:r>
      <w:r>
        <w:rPr>
          <w:rFonts w:hint="eastAsia" w:ascii="仿宋_GB2312" w:hAnsi="仿宋_GB2312" w:eastAsia="仿宋_GB2312" w:cs="仿宋_GB2312"/>
          <w:color w:val="000000"/>
          <w:sz w:val="32"/>
          <w:szCs w:val="28"/>
        </w:rPr>
        <w:t>）制</w:t>
      </w:r>
      <w:r>
        <w:rPr>
          <w:rFonts w:hint="eastAsia" w:ascii="仿宋_GB2312" w:hAnsi="仿宋_GB2312" w:eastAsia="仿宋_GB2312" w:cs="仿宋_GB2312"/>
          <w:color w:val="000000"/>
          <w:sz w:val="32"/>
          <w:szCs w:val="28"/>
          <w:lang w:eastAsia="zh-CN"/>
        </w:rPr>
        <w:t>订本</w:t>
      </w:r>
      <w:r>
        <w:rPr>
          <w:rFonts w:hint="eastAsia" w:ascii="仿宋_GB2312" w:hAnsi="仿宋_GB2312" w:eastAsia="仿宋_GB2312" w:cs="仿宋_GB2312"/>
          <w:color w:val="000000"/>
          <w:sz w:val="32"/>
          <w:szCs w:val="28"/>
        </w:rPr>
        <w:t>会内部管理制度；</w:t>
      </w:r>
    </w:p>
    <w:p>
      <w:pPr>
        <w:keepNext w:val="0"/>
        <w:keepLines w:val="0"/>
        <w:pageBreakBefore w:val="0"/>
        <w:widowControl w:val="0"/>
        <w:kinsoku/>
        <w:wordWrap/>
        <w:overflowPunct/>
        <w:topLinePunct w:val="0"/>
        <w:autoSpaceDE/>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color w:val="000000"/>
          <w:spacing w:val="0"/>
          <w:sz w:val="32"/>
          <w:u w:val="none" w:color="auto"/>
        </w:rPr>
      </w:pPr>
      <w:r>
        <w:rPr>
          <w:rFonts w:hint="eastAsia" w:ascii="仿宋_GB2312" w:hAnsi="仿宋_GB2312" w:eastAsia="仿宋_GB2312" w:cs="仿宋_GB2312"/>
          <w:spacing w:val="0"/>
          <w:sz w:val="32"/>
          <w:szCs w:val="32"/>
          <w:u w:val="none" w:color="auto"/>
        </w:rPr>
        <w:t>（</w:t>
      </w:r>
      <w:r>
        <w:rPr>
          <w:rFonts w:hint="eastAsia" w:ascii="仿宋_GB2312" w:hAnsi="仿宋_GB2312" w:eastAsia="仿宋_GB2312" w:cs="仿宋_GB2312"/>
          <w:spacing w:val="0"/>
          <w:sz w:val="32"/>
          <w:szCs w:val="32"/>
          <w:u w:val="none" w:color="auto"/>
          <w:lang w:eastAsia="zh-CN"/>
        </w:rPr>
        <w:t>十</w:t>
      </w:r>
      <w:r>
        <w:rPr>
          <w:rFonts w:hint="eastAsia" w:ascii="仿宋_GB2312" w:hAnsi="仿宋_GB2312" w:cs="仿宋_GB2312"/>
          <w:spacing w:val="0"/>
          <w:sz w:val="32"/>
          <w:szCs w:val="32"/>
          <w:u w:val="none" w:color="auto"/>
          <w:lang w:eastAsia="zh-CN"/>
        </w:rPr>
        <w:t>五</w:t>
      </w:r>
      <w:r>
        <w:rPr>
          <w:rFonts w:hint="eastAsia" w:ascii="仿宋_GB2312" w:hAnsi="仿宋_GB2312" w:eastAsia="仿宋_GB2312" w:cs="仿宋_GB2312"/>
          <w:spacing w:val="0"/>
          <w:sz w:val="32"/>
          <w:szCs w:val="32"/>
          <w:u w:val="none" w:color="auto"/>
        </w:rPr>
        <w:t>）改变或者撤销</w:t>
      </w:r>
      <w:r>
        <w:rPr>
          <w:rFonts w:hint="eastAsia" w:ascii="仿宋_GB2312" w:hAnsi="仿宋_GB2312" w:eastAsia="仿宋_GB2312" w:cs="仿宋_GB2312"/>
          <w:spacing w:val="0"/>
          <w:sz w:val="32"/>
          <w:szCs w:val="32"/>
          <w:u w:val="none" w:color="auto"/>
          <w:lang w:eastAsia="zh-CN"/>
        </w:rPr>
        <w:t>常务</w:t>
      </w:r>
      <w:r>
        <w:rPr>
          <w:rFonts w:hint="eastAsia" w:ascii="仿宋_GB2312" w:hAnsi="仿宋_GB2312" w:eastAsia="仿宋_GB2312" w:cs="仿宋_GB2312"/>
          <w:spacing w:val="0"/>
          <w:sz w:val="32"/>
          <w:szCs w:val="32"/>
          <w:u w:val="none" w:color="auto"/>
        </w:rPr>
        <w:t>理事会不适当的决定；</w:t>
      </w:r>
      <w:r>
        <w:rPr>
          <w:rFonts w:hint="eastAsia" w:ascii="仿宋_GB2312" w:hAnsi="仿宋_GB2312" w:eastAsia="仿宋_GB2312" w:cs="仿宋_GB2312"/>
          <w:color w:val="000000"/>
          <w:spacing w:val="0"/>
          <w:sz w:val="32"/>
          <w:u w:val="none" w:color="auto"/>
        </w:rPr>
        <w:t>〖</w:t>
      </w:r>
      <w:r>
        <w:rPr>
          <w:rFonts w:hint="eastAsia" w:ascii="仿宋_GB2312" w:hAnsi="仿宋_GB2312" w:eastAsia="仿宋_GB2312" w:cs="仿宋_GB2312"/>
          <w:color w:val="000000"/>
          <w:spacing w:val="0"/>
          <w:sz w:val="32"/>
          <w:u w:val="none" w:color="auto"/>
          <w:lang w:eastAsia="zh-CN"/>
        </w:rPr>
        <w:t>适用设置常务理事会的情形</w:t>
      </w:r>
      <w:r>
        <w:rPr>
          <w:rFonts w:hint="eastAsia" w:ascii="仿宋_GB2312" w:hAnsi="仿宋_GB2312" w:eastAsia="仿宋_GB2312" w:cs="仿宋_GB2312"/>
          <w:color w:val="000000"/>
          <w:spacing w:val="0"/>
          <w:sz w:val="32"/>
          <w:u w:val="none" w:color="auto"/>
        </w:rPr>
        <w:t>〗</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none" w:color="auto"/>
          <w:lang w:eastAsia="zh-CN"/>
        </w:rPr>
        <w:t>表决</w:t>
      </w:r>
      <w:r>
        <w:rPr>
          <w:rFonts w:hint="eastAsia" w:ascii="仿宋_GB2312" w:hAnsi="仿宋_GB2312" w:eastAsia="仿宋_GB2312" w:cs="仿宋_GB2312"/>
          <w:color w:val="000000"/>
          <w:spacing w:val="0"/>
          <w:sz w:val="32"/>
          <w:szCs w:val="28"/>
          <w:u w:val="none" w:color="auto"/>
        </w:rPr>
        <w:t>其他重大事项。</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u w:val="none" w:color="auto"/>
        </w:rPr>
      </w:pPr>
      <w:r>
        <w:rPr>
          <w:rFonts w:hint="eastAsia" w:ascii="仿宋_GB2312" w:hAnsi="仿宋_GB2312" w:eastAsia="仿宋_GB2312" w:cs="仿宋_GB2312"/>
          <w:color w:val="000000"/>
          <w:spacing w:val="0"/>
          <w:sz w:val="32"/>
          <w:u w:val="none" w:color="auto"/>
        </w:rPr>
        <w:t>〖社会团体可自行确定其他的职权，但必须符合有关法律、法规、规章和政策规定。〗</w:t>
      </w:r>
    </w:p>
    <w:p>
      <w:pPr>
        <w:pStyle w:val="8"/>
        <w:keepNext w:val="0"/>
        <w:keepLines w:val="0"/>
        <w:pageBreakBefore w:val="0"/>
        <w:kinsoku/>
        <w:wordWrap/>
        <w:topLinePunct w:val="0"/>
        <w:autoSpaceDE/>
        <w:autoSpaceDN/>
        <w:bidi w:val="0"/>
        <w:spacing w:before="0" w:beforeLines="0" w:beforeAutospacing="0" w:after="0" w:afterLines="0" w:afterAutospacing="0" w:line="576" w:lineRule="exact"/>
        <w:ind w:right="0" w:rightChars="0" w:firstLine="627" w:firstLineChars="196"/>
        <w:jc w:val="both"/>
        <w:textAlignment w:val="auto"/>
        <w:outlineLvl w:val="9"/>
        <w:rPr>
          <w:rFonts w:hint="eastAsia" w:ascii="仿宋_GB2312" w:hAnsi="仿宋_GB2312" w:cs="仿宋_GB2312"/>
          <w:color w:val="000000"/>
          <w:kern w:val="2"/>
          <w:sz w:val="32"/>
          <w:szCs w:val="22"/>
          <w:u w:val="none" w:color="auto"/>
          <w:shd w:val="clear" w:color="auto" w:fill="auto"/>
          <w:lang w:eastAsia="zh-CN"/>
        </w:rPr>
      </w:pPr>
      <w:r>
        <w:rPr>
          <w:rFonts w:hint="eastAsia" w:ascii="黑体" w:hAnsi="黑体" w:eastAsia="黑体" w:cs="黑体"/>
          <w:color w:val="000000"/>
          <w:spacing w:val="0"/>
          <w:sz w:val="32"/>
          <w:szCs w:val="28"/>
          <w:u w:val="none" w:color="auto"/>
        </w:rPr>
        <w:t>第</w:t>
      </w:r>
      <w:r>
        <w:rPr>
          <w:rFonts w:hint="eastAsia" w:ascii="黑体" w:hAnsi="黑体" w:eastAsia="黑体" w:cs="黑体"/>
          <w:color w:val="000000"/>
          <w:spacing w:val="0"/>
          <w:sz w:val="32"/>
          <w:szCs w:val="28"/>
          <w:u w:val="none" w:color="auto"/>
          <w:lang w:eastAsia="zh-CN"/>
        </w:rPr>
        <w:t>二十八</w:t>
      </w:r>
      <w:r>
        <w:rPr>
          <w:rFonts w:hint="eastAsia" w:ascii="黑体" w:hAnsi="黑体" w:eastAsia="黑体" w:cs="黑体"/>
          <w:color w:val="000000"/>
          <w:spacing w:val="0"/>
          <w:sz w:val="32"/>
          <w:szCs w:val="28"/>
          <w:u w:val="none" w:color="auto"/>
        </w:rPr>
        <w:t>条</w:t>
      </w:r>
      <w:r>
        <w:rPr>
          <w:rFonts w:hint="eastAsia" w:ascii="仿宋_GB2312" w:hAnsi="仿宋_GB2312" w:eastAsia="仿宋_GB2312" w:cs="仿宋_GB2312"/>
          <w:color w:val="000000"/>
          <w:spacing w:val="0"/>
          <w:sz w:val="32"/>
          <w:szCs w:val="28"/>
        </w:rPr>
        <w:t xml:space="preserve">  </w:t>
      </w:r>
      <w:r>
        <w:rPr>
          <w:rFonts w:hint="eastAsia" w:ascii="仿宋_GB2312" w:hAnsi="仿宋_GB2312" w:eastAsia="仿宋_GB2312" w:cs="仿宋_GB2312"/>
          <w:color w:val="000000"/>
          <w:sz w:val="32"/>
          <w:szCs w:val="32"/>
          <w:shd w:val="clear" w:color="auto" w:fill="auto"/>
        </w:rPr>
        <w:t>理事会</w:t>
      </w:r>
      <w:r>
        <w:rPr>
          <w:rFonts w:hint="eastAsia" w:ascii="仿宋_GB2312" w:hAnsi="仿宋_GB2312" w:cs="仿宋_GB2312"/>
          <w:color w:val="000000"/>
          <w:sz w:val="32"/>
          <w:szCs w:val="32"/>
          <w:shd w:val="clear" w:color="auto" w:fill="auto"/>
          <w:lang w:eastAsia="zh-CN"/>
        </w:rPr>
        <w:t>原则上</w:t>
      </w:r>
      <w:r>
        <w:rPr>
          <w:rFonts w:hint="eastAsia" w:ascii="仿宋_GB2312" w:hAnsi="仿宋_GB2312" w:eastAsia="仿宋_GB2312" w:cs="仿宋_GB2312"/>
          <w:color w:val="000000"/>
          <w:sz w:val="32"/>
          <w:szCs w:val="32"/>
          <w:shd w:val="clear" w:color="auto" w:fill="auto"/>
        </w:rPr>
        <w:t>每半年至少召开一次会议</w:t>
      </w:r>
      <w:r>
        <w:rPr>
          <w:rFonts w:hint="eastAsia" w:ascii="仿宋_GB2312" w:hAnsi="仿宋_GB2312" w:cs="仿宋_GB2312"/>
          <w:color w:val="000000"/>
          <w:sz w:val="32"/>
          <w:szCs w:val="32"/>
          <w:shd w:val="clear" w:color="auto" w:fill="auto"/>
          <w:lang w:eastAsia="zh-CN"/>
        </w:rPr>
        <w:t>，</w:t>
      </w:r>
      <w:r>
        <w:rPr>
          <w:rFonts w:hint="eastAsia" w:ascii="仿宋_GB2312" w:hAnsi="仿宋_GB2312" w:eastAsia="仿宋_GB2312" w:cs="仿宋_GB2312"/>
          <w:color w:val="000000"/>
          <w:kern w:val="2"/>
          <w:sz w:val="32"/>
          <w:szCs w:val="22"/>
          <w:u w:val="none" w:color="auto"/>
          <w:shd w:val="clear" w:color="auto" w:fill="auto"/>
        </w:rPr>
        <w:t>由</w:t>
      </w:r>
      <w:r>
        <w:rPr>
          <w:rFonts w:hint="eastAsia" w:ascii="仿宋_GB2312" w:hAnsi="仿宋_GB2312" w:eastAsia="仿宋_GB2312" w:cs="仿宋_GB2312"/>
          <w:color w:val="000000"/>
          <w:kern w:val="2"/>
          <w:sz w:val="32"/>
          <w:szCs w:val="22"/>
          <w:u w:val="none" w:color="auto"/>
          <w:shd w:val="clear" w:color="auto" w:fill="auto"/>
          <w:lang w:eastAsia="zh-CN"/>
        </w:rPr>
        <w:t>会长</w:t>
      </w:r>
      <w:r>
        <w:rPr>
          <w:rFonts w:hint="eastAsia" w:ascii="仿宋_GB2312" w:hAnsi="仿宋_GB2312" w:eastAsia="仿宋_GB2312" w:cs="仿宋_GB2312"/>
          <w:color w:val="000000"/>
          <w:kern w:val="2"/>
          <w:sz w:val="32"/>
          <w:szCs w:val="22"/>
          <w:u w:val="none" w:color="auto"/>
          <w:shd w:val="clear" w:color="auto" w:fill="auto"/>
        </w:rPr>
        <w:t>召集</w:t>
      </w:r>
      <w:r>
        <w:rPr>
          <w:rFonts w:hint="eastAsia" w:ascii="仿宋_GB2312" w:hAnsi="仿宋_GB2312" w:eastAsia="仿宋_GB2312" w:cs="仿宋_GB2312"/>
          <w:color w:val="000000"/>
          <w:kern w:val="2"/>
          <w:sz w:val="32"/>
          <w:szCs w:val="22"/>
          <w:u w:val="none" w:color="auto"/>
          <w:shd w:val="clear" w:color="auto" w:fill="auto"/>
          <w:lang w:eastAsia="zh-CN"/>
        </w:rPr>
        <w:t>和主持</w:t>
      </w:r>
      <w:r>
        <w:rPr>
          <w:rFonts w:hint="eastAsia" w:ascii="仿宋_GB2312" w:hAnsi="仿宋_GB2312" w:cs="仿宋_GB2312"/>
          <w:color w:val="000000"/>
          <w:kern w:val="2"/>
          <w:sz w:val="32"/>
          <w:szCs w:val="22"/>
          <w:u w:val="none" w:color="auto"/>
          <w:shd w:val="clear" w:color="auto" w:fill="auto"/>
          <w:lang w:eastAsia="zh-CN"/>
        </w:rPr>
        <w:t>。</w:t>
      </w:r>
      <w:r>
        <w:rPr>
          <w:rFonts w:hint="eastAsia" w:ascii="仿宋_GB2312" w:hAnsi="仿宋_GB2312" w:eastAsia="仿宋_GB2312" w:cs="仿宋_GB2312"/>
          <w:color w:val="000000"/>
          <w:spacing w:val="0"/>
          <w:sz w:val="32"/>
          <w:szCs w:val="28"/>
          <w:u w:val="none" w:color="auto"/>
        </w:rPr>
        <w:t>会长因故不能出席会议的，由会长授权的副会长或秘书长主持。召开理事会会议，</w:t>
      </w:r>
      <w:r>
        <w:rPr>
          <w:rFonts w:hint="eastAsia" w:ascii="仿宋_GB2312" w:hAnsi="仿宋_GB2312" w:eastAsia="仿宋_GB2312" w:cs="仿宋_GB2312"/>
          <w:color w:val="000000"/>
          <w:spacing w:val="0"/>
          <w:sz w:val="32"/>
          <w:szCs w:val="28"/>
          <w:u w:val="none" w:color="auto"/>
          <w:lang w:eastAsia="zh-CN"/>
        </w:rPr>
        <w:t>会长</w:t>
      </w:r>
      <w:r>
        <w:rPr>
          <w:rFonts w:hint="eastAsia" w:ascii="仿宋_GB2312" w:hAnsi="仿宋_GB2312" w:eastAsia="仿宋_GB2312" w:cs="仿宋_GB2312"/>
          <w:color w:val="000000"/>
          <w:spacing w:val="0"/>
          <w:sz w:val="32"/>
          <w:szCs w:val="28"/>
          <w:u w:val="none" w:color="auto"/>
        </w:rPr>
        <w:t>或召集人需提前</w:t>
      </w:r>
      <w:r>
        <w:rPr>
          <w:rFonts w:hint="eastAsia" w:ascii="仿宋_GB2312" w:hAnsi="仿宋_GB2312" w:eastAsia="仿宋_GB2312" w:cs="仿宋_GB2312"/>
          <w:color w:val="000000"/>
          <w:spacing w:val="0"/>
          <w:sz w:val="32"/>
          <w:szCs w:val="28"/>
          <w:u w:val="none" w:color="auto"/>
          <w:lang w:val="en-US" w:eastAsia="zh-CN"/>
        </w:rPr>
        <w:t>3</w:t>
      </w:r>
      <w:r>
        <w:rPr>
          <w:rFonts w:hint="eastAsia" w:ascii="仿宋_GB2312" w:hAnsi="仿宋_GB2312" w:eastAsia="仿宋_GB2312" w:cs="仿宋_GB2312"/>
          <w:color w:val="000000"/>
          <w:spacing w:val="0"/>
          <w:sz w:val="32"/>
          <w:szCs w:val="28"/>
          <w:u w:val="none" w:color="auto"/>
        </w:rPr>
        <w:t>日通知全体理事并告知会议议题</w:t>
      </w:r>
      <w:r>
        <w:rPr>
          <w:rFonts w:hint="eastAsia" w:ascii="仿宋_GB2312" w:hAnsi="仿宋_GB2312" w:eastAsia="仿宋_GB2312" w:cs="仿宋_GB2312"/>
          <w:color w:val="000000"/>
          <w:spacing w:val="0"/>
          <w:sz w:val="32"/>
          <w:szCs w:val="28"/>
          <w:u w:val="none" w:color="auto"/>
          <w:lang w:eastAsia="zh-CN"/>
        </w:rPr>
        <w:t>。</w:t>
      </w:r>
    </w:p>
    <w:p>
      <w:pPr>
        <w:pStyle w:val="8"/>
        <w:keepNext w:val="0"/>
        <w:keepLines w:val="0"/>
        <w:pageBreakBefore w:val="0"/>
        <w:kinsoku/>
        <w:wordWrap/>
        <w:topLinePunct w:val="0"/>
        <w:autoSpaceDE/>
        <w:autoSpaceDN/>
        <w:bidi w:val="0"/>
        <w:spacing w:before="0" w:beforeLines="0" w:beforeAutospacing="0" w:after="0" w:afterLines="0" w:afterAutospacing="0" w:line="576" w:lineRule="exact"/>
        <w:ind w:right="0" w:rightChars="0" w:firstLine="627" w:firstLineChars="196"/>
        <w:jc w:val="both"/>
        <w:textAlignment w:val="auto"/>
        <w:outlineLvl w:val="9"/>
        <w:rPr>
          <w:rFonts w:hint="eastAsia" w:ascii="仿宋_GB2312" w:hAnsi="仿宋_GB2312" w:eastAsia="仿宋_GB2312" w:cs="仿宋_GB2312"/>
          <w:color w:val="000000"/>
          <w:kern w:val="2"/>
          <w:sz w:val="32"/>
          <w:szCs w:val="22"/>
          <w:u w:val="none" w:color="auto"/>
          <w:shd w:val="clear" w:color="auto" w:fill="auto"/>
        </w:rPr>
      </w:pPr>
      <w:r>
        <w:rPr>
          <w:rFonts w:hint="eastAsia" w:ascii="仿宋_GB2312" w:hAnsi="仿宋_GB2312" w:eastAsia="仿宋_GB2312" w:cs="仿宋_GB2312"/>
          <w:color w:val="000000"/>
          <w:sz w:val="32"/>
          <w:szCs w:val="32"/>
          <w:shd w:val="clear" w:color="auto" w:fill="auto"/>
        </w:rPr>
        <w:t>理事会须有</w:t>
      </w:r>
      <w:r>
        <w:rPr>
          <w:rFonts w:hint="eastAsia" w:ascii="仿宋_GB2312" w:hAnsi="仿宋_GB2312" w:cs="仿宋_GB2312"/>
          <w:color w:val="000000"/>
          <w:sz w:val="32"/>
          <w:szCs w:val="32"/>
          <w:shd w:val="clear" w:color="auto" w:fill="auto"/>
          <w:lang w:eastAsia="zh-CN"/>
        </w:rPr>
        <w:t>三分之二</w:t>
      </w:r>
      <w:r>
        <w:rPr>
          <w:rFonts w:hint="eastAsia" w:ascii="仿宋_GB2312" w:hAnsi="仿宋_GB2312" w:eastAsia="仿宋_GB2312" w:cs="仿宋_GB2312"/>
          <w:color w:val="000000"/>
          <w:sz w:val="32"/>
          <w:szCs w:val="32"/>
          <w:shd w:val="clear" w:color="auto" w:fill="auto"/>
        </w:rPr>
        <w:t>以上理事出席方能召开，其决议须经到会理事</w:t>
      </w:r>
      <w:r>
        <w:rPr>
          <w:rFonts w:hint="eastAsia" w:ascii="仿宋_GB2312" w:hAnsi="仿宋_GB2312" w:cs="仿宋_GB2312"/>
          <w:color w:val="000000"/>
          <w:sz w:val="32"/>
          <w:szCs w:val="32"/>
          <w:shd w:val="clear" w:color="auto" w:fill="auto"/>
          <w:lang w:eastAsia="zh-CN"/>
        </w:rPr>
        <w:t>三分之二</w:t>
      </w:r>
      <w:r>
        <w:rPr>
          <w:rFonts w:hint="eastAsia" w:ascii="仿宋_GB2312" w:hAnsi="仿宋_GB2312" w:eastAsia="仿宋_GB2312" w:cs="仿宋_GB2312"/>
          <w:color w:val="000000"/>
          <w:sz w:val="32"/>
          <w:szCs w:val="32"/>
          <w:shd w:val="clear" w:color="auto" w:fill="auto"/>
        </w:rPr>
        <w:t>以上表决通过方能生效</w:t>
      </w:r>
      <w:r>
        <w:rPr>
          <w:rFonts w:hint="eastAsia" w:ascii="仿宋_GB2312" w:hAnsi="仿宋_GB2312" w:eastAsia="仿宋_GB2312" w:cs="仿宋_GB2312"/>
          <w:color w:val="000000"/>
          <w:sz w:val="32"/>
          <w:szCs w:val="32"/>
          <w:shd w:val="clear" w:color="auto" w:fill="auto"/>
          <w:lang w:eastAsia="zh-CN"/>
        </w:rPr>
        <w:t>。</w:t>
      </w:r>
      <w:r>
        <w:rPr>
          <w:rFonts w:hint="eastAsia" w:ascii="仿宋_GB2312" w:hAnsi="仿宋_GB2312" w:eastAsia="仿宋_GB2312" w:cs="仿宋_GB2312"/>
          <w:color w:val="000000"/>
          <w:sz w:val="32"/>
          <w:szCs w:val="32"/>
          <w:shd w:val="clear" w:color="auto" w:fill="auto"/>
        </w:rPr>
        <w:t>理事会应当对决议形成会议纪要，</w:t>
      </w:r>
      <w:r>
        <w:rPr>
          <w:rFonts w:hint="eastAsia" w:ascii="仿宋" w:hAnsi="仿宋" w:eastAsia="仿宋" w:cs="仿宋"/>
          <w:color w:val="000000"/>
          <w:kern w:val="0"/>
          <w:sz w:val="32"/>
          <w:szCs w:val="32"/>
          <w:shd w:val="clear" w:color="auto" w:fill="auto"/>
          <w:lang w:eastAsia="zh-CN"/>
        </w:rPr>
        <w:t>出席会议的理事应当在会议记录上签名</w:t>
      </w:r>
      <w:r>
        <w:rPr>
          <w:rFonts w:hint="eastAsia" w:ascii="仿宋_GB2312" w:hAnsi="仿宋_GB2312" w:eastAsia="仿宋_GB2312" w:cs="仿宋_GB2312"/>
          <w:color w:val="000000"/>
          <w:sz w:val="32"/>
          <w:szCs w:val="32"/>
          <w:shd w:val="clear" w:color="auto" w:fill="auto"/>
        </w:rPr>
        <w:t>，并向</w:t>
      </w:r>
      <w:r>
        <w:rPr>
          <w:rFonts w:hint="eastAsia" w:ascii="仿宋_GB2312" w:hAnsi="仿宋_GB2312" w:eastAsia="仿宋_GB2312" w:cs="仿宋_GB2312"/>
          <w:color w:val="000000"/>
          <w:kern w:val="2"/>
          <w:sz w:val="32"/>
          <w:szCs w:val="22"/>
          <w:u w:val="none" w:color="auto"/>
          <w:shd w:val="clear" w:color="auto" w:fill="auto"/>
        </w:rPr>
        <w:t>全体理事公告。</w:t>
      </w:r>
    </w:p>
    <w:p>
      <w:pPr>
        <w:pStyle w:val="8"/>
        <w:keepNext w:val="0"/>
        <w:keepLines w:val="0"/>
        <w:pageBreakBefore w:val="0"/>
        <w:kinsoku/>
        <w:wordWrap/>
        <w:topLinePunct w:val="0"/>
        <w:autoSpaceDE/>
        <w:autoSpaceDN/>
        <w:bidi w:val="0"/>
        <w:spacing w:beforeLines="0" w:afterLines="0" w:line="576" w:lineRule="exact"/>
        <w:ind w:right="0" w:rightChars="0" w:firstLine="627" w:firstLineChars="196"/>
        <w:textAlignment w:val="auto"/>
        <w:outlineLvl w:val="9"/>
        <w:rPr>
          <w:rFonts w:hint="eastAsia" w:ascii="仿宋_GB2312" w:hAnsi="仿宋_GB2312" w:eastAsia="仿宋_GB2312" w:cs="仿宋_GB2312"/>
          <w:color w:val="000000"/>
          <w:kern w:val="2"/>
          <w:sz w:val="32"/>
          <w:szCs w:val="22"/>
          <w:u w:val="none" w:color="auto"/>
          <w:shd w:val="clear" w:color="auto" w:fill="auto"/>
          <w:lang w:eastAsia="zh-CN"/>
        </w:rPr>
      </w:pPr>
      <w:r>
        <w:rPr>
          <w:rFonts w:hint="eastAsia" w:ascii="黑体" w:hAnsi="黑体" w:eastAsia="黑体" w:cs="黑体"/>
          <w:color w:val="000000"/>
          <w:spacing w:val="0"/>
          <w:sz w:val="32"/>
          <w:szCs w:val="28"/>
          <w:u w:val="none" w:color="auto"/>
        </w:rPr>
        <w:t>第</w:t>
      </w:r>
      <w:r>
        <w:rPr>
          <w:rFonts w:hint="eastAsia" w:ascii="黑体" w:hAnsi="黑体" w:eastAsia="黑体" w:cs="黑体"/>
          <w:color w:val="000000"/>
          <w:spacing w:val="0"/>
          <w:sz w:val="32"/>
          <w:szCs w:val="28"/>
          <w:u w:val="none" w:color="auto"/>
          <w:lang w:eastAsia="zh-CN"/>
        </w:rPr>
        <w:t>二十九</w:t>
      </w:r>
      <w:r>
        <w:rPr>
          <w:rFonts w:hint="eastAsia" w:ascii="黑体" w:hAnsi="黑体" w:eastAsia="黑体" w:cs="黑体"/>
          <w:color w:val="000000"/>
          <w:spacing w:val="0"/>
          <w:sz w:val="32"/>
          <w:szCs w:val="28"/>
          <w:u w:val="none" w:color="auto"/>
        </w:rPr>
        <w:t>条</w:t>
      </w:r>
      <w:r>
        <w:rPr>
          <w:rFonts w:hint="eastAsia" w:ascii="黑体" w:hAnsi="黑体" w:eastAsia="黑体" w:cs="黑体"/>
          <w:color w:val="000000"/>
          <w:spacing w:val="0"/>
          <w:sz w:val="32"/>
          <w:szCs w:val="28"/>
          <w:u w:val="none" w:color="auto"/>
          <w:lang w:val="en-US" w:eastAsia="zh-CN"/>
        </w:rPr>
        <w:t xml:space="preserve">  </w:t>
      </w:r>
      <w:r>
        <w:rPr>
          <w:rFonts w:hint="eastAsia" w:ascii="仿宋_GB2312" w:hAnsi="仿宋_GB2312" w:eastAsia="仿宋_GB2312" w:cs="仿宋_GB2312"/>
          <w:color w:val="000000"/>
          <w:sz w:val="32"/>
          <w:szCs w:val="22"/>
          <w:u w:val="none" w:color="auto"/>
          <w:shd w:val="clear" w:color="auto" w:fill="auto"/>
          <w:lang w:val="en-US" w:eastAsia="zh-CN"/>
        </w:rPr>
        <w:t>五</w:t>
      </w:r>
      <w:r>
        <w:rPr>
          <w:rFonts w:hint="eastAsia" w:ascii="仿宋_GB2312" w:hAnsi="仿宋_GB2312" w:eastAsia="仿宋_GB2312" w:cs="仿宋_GB2312"/>
          <w:color w:val="000000"/>
          <w:sz w:val="32"/>
          <w:szCs w:val="22"/>
          <w:u w:val="none" w:color="auto"/>
          <w:shd w:val="clear" w:color="auto" w:fill="auto"/>
          <w:lang w:eastAsia="zh-CN"/>
        </w:rPr>
        <w:t>分之一以上会员（代表）、三分之一以上</w:t>
      </w:r>
      <w:r>
        <w:rPr>
          <w:rFonts w:hint="eastAsia" w:ascii="仿宋_GB2312" w:hAnsi="仿宋_GB2312" w:eastAsia="仿宋_GB2312" w:cs="仿宋_GB2312"/>
          <w:color w:val="000000"/>
          <w:sz w:val="32"/>
          <w:szCs w:val="22"/>
          <w:u w:val="none" w:color="auto"/>
          <w:shd w:val="clear" w:color="auto" w:fill="auto"/>
        </w:rPr>
        <w:t>理事</w:t>
      </w:r>
      <w:r>
        <w:rPr>
          <w:rFonts w:hint="eastAsia" w:ascii="仿宋_GB2312" w:hAnsi="仿宋_GB2312" w:cs="仿宋_GB2312"/>
          <w:color w:val="000000"/>
          <w:sz w:val="32"/>
          <w:szCs w:val="22"/>
          <w:u w:val="none" w:color="auto"/>
          <w:shd w:val="clear" w:color="auto" w:fill="auto"/>
          <w:lang w:eastAsia="zh-CN"/>
        </w:rPr>
        <w:t>或</w:t>
      </w:r>
      <w:r>
        <w:rPr>
          <w:rFonts w:hint="eastAsia" w:ascii="仿宋_GB2312" w:hAnsi="仿宋_GB2312" w:eastAsia="仿宋_GB2312" w:cs="仿宋_GB2312"/>
          <w:color w:val="000000"/>
          <w:kern w:val="2"/>
          <w:sz w:val="32"/>
          <w:szCs w:val="22"/>
          <w:u w:val="none" w:color="auto"/>
          <w:shd w:val="clear" w:color="auto" w:fill="auto"/>
          <w:lang w:eastAsia="zh-CN"/>
        </w:rPr>
        <w:t>监事会（</w:t>
      </w:r>
      <w:r>
        <w:rPr>
          <w:rFonts w:hint="eastAsia" w:ascii="仿宋_GB2312" w:hAnsi="仿宋_GB2312" w:cs="仿宋_GB2312"/>
          <w:color w:val="000000"/>
          <w:kern w:val="2"/>
          <w:sz w:val="32"/>
          <w:szCs w:val="22"/>
          <w:u w:val="none" w:color="auto"/>
          <w:shd w:val="clear" w:color="auto" w:fill="auto"/>
          <w:lang w:eastAsia="zh-CN"/>
        </w:rPr>
        <w:t>或半数以上监事</w:t>
      </w:r>
      <w:r>
        <w:rPr>
          <w:rFonts w:hint="eastAsia" w:ascii="仿宋_GB2312" w:hAnsi="仿宋_GB2312" w:eastAsia="仿宋_GB2312" w:cs="仿宋_GB2312"/>
          <w:color w:val="000000"/>
          <w:kern w:val="2"/>
          <w:sz w:val="32"/>
          <w:szCs w:val="22"/>
          <w:u w:val="none" w:color="auto"/>
          <w:shd w:val="clear" w:color="auto" w:fill="auto"/>
          <w:lang w:eastAsia="zh-CN"/>
        </w:rPr>
        <w:t>）</w:t>
      </w:r>
      <w:r>
        <w:rPr>
          <w:rFonts w:hint="eastAsia" w:ascii="仿宋_GB2312" w:hAnsi="仿宋_GB2312" w:eastAsia="仿宋_GB2312" w:cs="仿宋_GB2312"/>
          <w:color w:val="000000"/>
          <w:kern w:val="2"/>
          <w:sz w:val="32"/>
          <w:szCs w:val="22"/>
          <w:u w:val="none" w:color="auto"/>
          <w:shd w:val="clear" w:color="auto" w:fill="auto"/>
        </w:rPr>
        <w:t>提议</w:t>
      </w:r>
      <w:r>
        <w:rPr>
          <w:rFonts w:hint="eastAsia" w:ascii="仿宋_GB2312" w:hAnsi="仿宋_GB2312" w:eastAsia="仿宋_GB2312" w:cs="仿宋_GB2312"/>
          <w:color w:val="000000"/>
          <w:kern w:val="2"/>
          <w:sz w:val="32"/>
          <w:szCs w:val="22"/>
          <w:u w:val="none" w:color="auto"/>
          <w:shd w:val="clear" w:color="auto" w:fill="auto"/>
          <w:lang w:eastAsia="zh-CN"/>
        </w:rPr>
        <w:t>召开临时会议的</w:t>
      </w:r>
      <w:r>
        <w:rPr>
          <w:rFonts w:hint="eastAsia" w:ascii="仿宋_GB2312" w:hAnsi="仿宋_GB2312" w:eastAsia="仿宋_GB2312" w:cs="仿宋_GB2312"/>
          <w:color w:val="000000"/>
          <w:kern w:val="2"/>
          <w:sz w:val="32"/>
          <w:szCs w:val="22"/>
          <w:u w:val="none" w:color="auto"/>
          <w:shd w:val="clear" w:color="auto" w:fill="auto"/>
        </w:rPr>
        <w:t>，</w:t>
      </w:r>
      <w:r>
        <w:rPr>
          <w:rFonts w:hint="eastAsia" w:ascii="仿宋_GB2312" w:hAnsi="仿宋_GB2312" w:eastAsia="仿宋_GB2312" w:cs="仿宋_GB2312"/>
          <w:color w:val="000000"/>
          <w:kern w:val="2"/>
          <w:sz w:val="32"/>
          <w:szCs w:val="22"/>
          <w:u w:val="none" w:color="auto"/>
          <w:shd w:val="clear" w:color="auto" w:fill="auto"/>
          <w:lang w:eastAsia="zh-CN"/>
        </w:rPr>
        <w:t>会长应当</w:t>
      </w:r>
      <w:r>
        <w:rPr>
          <w:rFonts w:hint="eastAsia" w:ascii="仿宋_GB2312" w:hAnsi="仿宋_GB2312" w:eastAsia="仿宋_GB2312" w:cs="仿宋_GB2312"/>
          <w:color w:val="000000"/>
          <w:spacing w:val="0"/>
          <w:sz w:val="32"/>
          <w:szCs w:val="28"/>
          <w:u w:val="none" w:color="auto"/>
          <w:lang w:val="en-US" w:eastAsia="zh-CN"/>
        </w:rPr>
        <w:t>5</w:t>
      </w:r>
      <w:r>
        <w:rPr>
          <w:rFonts w:hint="eastAsia" w:ascii="仿宋_GB2312" w:hAnsi="仿宋_GB2312" w:eastAsia="仿宋_GB2312" w:cs="仿宋_GB2312"/>
          <w:color w:val="000000"/>
          <w:spacing w:val="0"/>
          <w:sz w:val="32"/>
          <w:szCs w:val="28"/>
          <w:u w:val="none" w:color="auto"/>
        </w:rPr>
        <w:t>个工作日内</w:t>
      </w:r>
      <w:r>
        <w:rPr>
          <w:rFonts w:hint="eastAsia" w:ascii="仿宋_GB2312" w:hAnsi="仿宋_GB2312" w:eastAsia="仿宋_GB2312" w:cs="仿宋_GB2312"/>
          <w:color w:val="000000"/>
          <w:kern w:val="2"/>
          <w:sz w:val="32"/>
          <w:szCs w:val="22"/>
          <w:u w:val="none" w:color="auto"/>
          <w:shd w:val="clear" w:color="auto" w:fill="auto"/>
          <w:lang w:eastAsia="zh-CN"/>
        </w:rPr>
        <w:t>召集和主持理事会会议</w:t>
      </w:r>
      <w:r>
        <w:rPr>
          <w:rFonts w:hint="eastAsia" w:ascii="仿宋_GB2312" w:hAnsi="仿宋_GB2312" w:cs="仿宋_GB2312"/>
          <w:color w:val="000000"/>
          <w:kern w:val="2"/>
          <w:sz w:val="32"/>
          <w:szCs w:val="22"/>
          <w:u w:val="none" w:color="auto"/>
          <w:shd w:val="clear" w:color="auto" w:fill="auto"/>
          <w:lang w:eastAsia="zh-CN"/>
        </w:rPr>
        <w:t>；</w:t>
      </w:r>
      <w:r>
        <w:rPr>
          <w:rFonts w:hint="eastAsia" w:ascii="仿宋_GB2312" w:hAnsi="仿宋_GB2312" w:eastAsia="仿宋_GB2312" w:cs="仿宋_GB2312"/>
          <w:color w:val="000000"/>
          <w:spacing w:val="0"/>
          <w:sz w:val="32"/>
          <w:szCs w:val="28"/>
          <w:u w:val="none" w:color="auto"/>
        </w:rPr>
        <w:t>会长认为必要时</w:t>
      </w:r>
      <w:r>
        <w:rPr>
          <w:rFonts w:hint="eastAsia" w:ascii="仿宋_GB2312" w:hAnsi="仿宋_GB2312" w:cs="仿宋_GB2312"/>
          <w:color w:val="000000"/>
          <w:spacing w:val="0"/>
          <w:sz w:val="32"/>
          <w:szCs w:val="28"/>
          <w:u w:val="none" w:color="auto"/>
          <w:lang w:eastAsia="zh-CN"/>
        </w:rPr>
        <w:t>，亦可</w:t>
      </w:r>
      <w:r>
        <w:rPr>
          <w:rFonts w:hint="eastAsia" w:ascii="仿宋_GB2312" w:hAnsi="仿宋_GB2312" w:eastAsia="仿宋_GB2312" w:cs="仿宋_GB2312"/>
          <w:color w:val="000000"/>
          <w:kern w:val="2"/>
          <w:sz w:val="32"/>
          <w:szCs w:val="22"/>
          <w:u w:val="none" w:color="auto"/>
          <w:shd w:val="clear" w:color="auto" w:fill="auto"/>
          <w:lang w:eastAsia="zh-CN"/>
        </w:rPr>
        <w:t>召</w:t>
      </w:r>
      <w:r>
        <w:rPr>
          <w:rFonts w:hint="eastAsia" w:ascii="仿宋_GB2312" w:hAnsi="仿宋_GB2312" w:cs="仿宋_GB2312"/>
          <w:color w:val="000000"/>
          <w:kern w:val="2"/>
          <w:sz w:val="32"/>
          <w:szCs w:val="22"/>
          <w:u w:val="none" w:color="auto"/>
          <w:shd w:val="clear" w:color="auto" w:fill="auto"/>
          <w:lang w:eastAsia="zh-CN"/>
        </w:rPr>
        <w:t>集和主持</w:t>
      </w:r>
      <w:r>
        <w:rPr>
          <w:rFonts w:hint="eastAsia" w:ascii="仿宋_GB2312" w:hAnsi="仿宋_GB2312" w:eastAsia="仿宋_GB2312" w:cs="仿宋_GB2312"/>
          <w:color w:val="000000"/>
          <w:kern w:val="2"/>
          <w:sz w:val="32"/>
          <w:szCs w:val="22"/>
          <w:u w:val="none" w:color="auto"/>
          <w:shd w:val="clear" w:color="auto" w:fill="auto"/>
          <w:lang w:eastAsia="zh-CN"/>
        </w:rPr>
        <w:t>临时会议</w:t>
      </w:r>
      <w:r>
        <w:rPr>
          <w:rFonts w:hint="eastAsia" w:ascii="仿宋_GB2312" w:hAnsi="仿宋_GB2312" w:eastAsia="仿宋_GB2312" w:cs="仿宋_GB2312"/>
          <w:color w:val="000000"/>
          <w:kern w:val="2"/>
          <w:sz w:val="32"/>
          <w:szCs w:val="22"/>
          <w:u w:val="none" w:color="auto"/>
          <w:shd w:val="clear" w:color="auto" w:fill="auto"/>
        </w:rPr>
        <w:t>。</w:t>
      </w:r>
    </w:p>
    <w:p>
      <w:pPr>
        <w:pStyle w:val="8"/>
        <w:keepNext w:val="0"/>
        <w:keepLines w:val="0"/>
        <w:pageBreakBefore w:val="0"/>
        <w:kinsoku/>
        <w:wordWrap/>
        <w:topLinePunct w:val="0"/>
        <w:autoSpaceDE/>
        <w:autoSpaceDN/>
        <w:bidi w:val="0"/>
        <w:adjustRightInd w:val="0"/>
        <w:snapToGrid w:val="0"/>
        <w:spacing w:line="576" w:lineRule="exact"/>
        <w:ind w:right="0" w:rightChars="0" w:firstLine="640" w:firstLineChars="200"/>
        <w:textAlignment w:val="auto"/>
        <w:outlineLvl w:val="9"/>
        <w:rPr>
          <w:rFonts w:hint="eastAsia" w:ascii="仿宋_GB2312" w:hAnsi="仿宋_GB2312" w:eastAsia="仿宋_GB2312" w:cs="仿宋_GB2312"/>
          <w:color w:val="000000"/>
          <w:kern w:val="2"/>
          <w:sz w:val="32"/>
          <w:szCs w:val="22"/>
          <w:u w:val="none" w:color="auto"/>
          <w:shd w:val="clear" w:color="auto" w:fill="auto"/>
        </w:rPr>
      </w:pPr>
      <w:r>
        <w:rPr>
          <w:rFonts w:hint="eastAsia" w:ascii="仿宋_GB2312" w:hAnsi="仿宋_GB2312" w:eastAsia="仿宋_GB2312" w:cs="仿宋_GB2312"/>
          <w:color w:val="000000"/>
          <w:kern w:val="2"/>
          <w:sz w:val="32"/>
          <w:szCs w:val="22"/>
          <w:u w:val="none" w:color="auto"/>
          <w:shd w:val="clear" w:color="auto" w:fill="auto"/>
          <w:lang w:eastAsia="zh-CN"/>
        </w:rPr>
        <w:t>会</w:t>
      </w:r>
      <w:r>
        <w:rPr>
          <w:rFonts w:hint="eastAsia" w:ascii="仿宋_GB2312" w:hAnsi="仿宋_GB2312" w:eastAsia="仿宋_GB2312" w:cs="仿宋_GB2312"/>
          <w:color w:val="000000"/>
          <w:kern w:val="2"/>
          <w:sz w:val="32"/>
          <w:szCs w:val="22"/>
          <w:u w:val="none" w:color="auto"/>
          <w:shd w:val="clear" w:color="auto" w:fill="auto"/>
        </w:rPr>
        <w:t>长不能</w:t>
      </w:r>
      <w:r>
        <w:rPr>
          <w:rFonts w:hint="eastAsia" w:ascii="仿宋_GB2312" w:hAnsi="仿宋_GB2312" w:eastAsia="仿宋_GB2312" w:cs="仿宋_GB2312"/>
          <w:color w:val="000000"/>
          <w:kern w:val="2"/>
          <w:sz w:val="32"/>
          <w:szCs w:val="22"/>
          <w:u w:val="none" w:color="auto"/>
          <w:shd w:val="clear" w:color="auto" w:fill="auto"/>
          <w:lang w:eastAsia="zh-CN"/>
        </w:rPr>
        <w:t>或不</w:t>
      </w:r>
      <w:r>
        <w:rPr>
          <w:rFonts w:hint="eastAsia" w:ascii="仿宋_GB2312" w:hAnsi="仿宋_GB2312" w:eastAsia="仿宋_GB2312" w:cs="仿宋_GB2312"/>
          <w:color w:val="000000"/>
          <w:kern w:val="2"/>
          <w:sz w:val="32"/>
          <w:szCs w:val="22"/>
          <w:u w:val="none" w:color="auto"/>
          <w:shd w:val="clear" w:color="auto" w:fill="auto"/>
        </w:rPr>
        <w:t>召集</w:t>
      </w:r>
      <w:r>
        <w:rPr>
          <w:rFonts w:hint="eastAsia" w:ascii="仿宋_GB2312" w:hAnsi="仿宋_GB2312" w:eastAsia="仿宋_GB2312" w:cs="仿宋_GB2312"/>
          <w:color w:val="000000"/>
          <w:kern w:val="2"/>
          <w:sz w:val="32"/>
          <w:szCs w:val="22"/>
          <w:u w:val="none" w:color="auto"/>
          <w:shd w:val="clear" w:color="auto" w:fill="auto"/>
          <w:lang w:eastAsia="zh-CN"/>
        </w:rPr>
        <w:t>和主持</w:t>
      </w:r>
      <w:r>
        <w:rPr>
          <w:rFonts w:hint="eastAsia" w:ascii="仿宋_GB2312" w:hAnsi="仿宋_GB2312" w:eastAsia="仿宋_GB2312" w:cs="仿宋_GB2312"/>
          <w:color w:val="000000"/>
          <w:kern w:val="2"/>
          <w:sz w:val="32"/>
          <w:szCs w:val="22"/>
          <w:u w:val="none" w:color="auto"/>
          <w:shd w:val="clear" w:color="auto" w:fill="auto"/>
        </w:rPr>
        <w:t>的，</w:t>
      </w:r>
      <w:r>
        <w:rPr>
          <w:rFonts w:hint="eastAsia" w:ascii="仿宋_GB2312" w:hAnsi="仿宋_GB2312" w:eastAsia="仿宋_GB2312" w:cs="仿宋_GB2312"/>
          <w:color w:val="000000"/>
          <w:kern w:val="2"/>
          <w:sz w:val="32"/>
          <w:szCs w:val="22"/>
          <w:u w:val="none" w:color="auto"/>
          <w:shd w:val="clear" w:color="auto" w:fill="auto"/>
          <w:lang w:eastAsia="zh-CN"/>
        </w:rPr>
        <w:t>由副会长</w:t>
      </w:r>
      <w:r>
        <w:rPr>
          <w:rFonts w:hint="eastAsia" w:ascii="仿宋_GB2312" w:hAnsi="仿宋_GB2312" w:eastAsia="仿宋_GB2312" w:cs="仿宋_GB2312"/>
          <w:color w:val="000000"/>
          <w:kern w:val="2"/>
          <w:sz w:val="32"/>
          <w:szCs w:val="22"/>
          <w:u w:val="none" w:color="auto"/>
          <w:shd w:val="clear" w:color="auto" w:fill="auto"/>
        </w:rPr>
        <w:t>召集</w:t>
      </w:r>
      <w:r>
        <w:rPr>
          <w:rFonts w:hint="eastAsia" w:ascii="仿宋_GB2312" w:hAnsi="仿宋_GB2312" w:eastAsia="仿宋_GB2312" w:cs="仿宋_GB2312"/>
          <w:color w:val="000000"/>
          <w:kern w:val="2"/>
          <w:sz w:val="32"/>
          <w:szCs w:val="22"/>
          <w:u w:val="none" w:color="auto"/>
          <w:shd w:val="clear" w:color="auto" w:fill="auto"/>
          <w:lang w:eastAsia="zh-CN"/>
        </w:rPr>
        <w:t>和主持；副会长不能或不</w:t>
      </w:r>
      <w:r>
        <w:rPr>
          <w:rFonts w:hint="eastAsia" w:ascii="仿宋_GB2312" w:hAnsi="仿宋_GB2312" w:eastAsia="仿宋_GB2312" w:cs="仿宋_GB2312"/>
          <w:color w:val="000000"/>
          <w:kern w:val="2"/>
          <w:sz w:val="32"/>
          <w:szCs w:val="22"/>
          <w:u w:val="none" w:color="auto"/>
          <w:shd w:val="clear" w:color="auto" w:fill="auto"/>
        </w:rPr>
        <w:t>召集</w:t>
      </w:r>
      <w:r>
        <w:rPr>
          <w:rFonts w:hint="eastAsia" w:ascii="仿宋_GB2312" w:hAnsi="仿宋_GB2312" w:eastAsia="仿宋_GB2312" w:cs="仿宋_GB2312"/>
          <w:color w:val="000000"/>
          <w:kern w:val="2"/>
          <w:sz w:val="32"/>
          <w:szCs w:val="22"/>
          <w:u w:val="none" w:color="auto"/>
          <w:shd w:val="clear" w:color="auto" w:fill="auto"/>
          <w:lang w:eastAsia="zh-CN"/>
        </w:rPr>
        <w:t>和主持的，</w:t>
      </w:r>
      <w:r>
        <w:rPr>
          <w:rFonts w:hint="eastAsia" w:ascii="仿宋_GB2312" w:hAnsi="仿宋_GB2312" w:eastAsia="仿宋_GB2312" w:cs="仿宋_GB2312"/>
          <w:color w:val="000000"/>
          <w:kern w:val="2"/>
          <w:sz w:val="32"/>
          <w:szCs w:val="22"/>
          <w:u w:val="none" w:color="auto"/>
          <w:shd w:val="clear" w:color="auto" w:fill="auto"/>
        </w:rPr>
        <w:t>由</w:t>
      </w:r>
      <w:r>
        <w:rPr>
          <w:rFonts w:hint="eastAsia" w:ascii="仿宋_GB2312" w:hAnsi="仿宋_GB2312" w:eastAsia="仿宋_GB2312" w:cs="仿宋_GB2312"/>
          <w:color w:val="000000"/>
          <w:kern w:val="2"/>
          <w:sz w:val="32"/>
          <w:szCs w:val="22"/>
          <w:u w:val="none" w:color="auto"/>
          <w:shd w:val="clear" w:color="auto" w:fill="auto"/>
          <w:lang w:eastAsia="zh-CN"/>
        </w:rPr>
        <w:t>提议召集人</w:t>
      </w:r>
      <w:r>
        <w:rPr>
          <w:rFonts w:hint="eastAsia" w:ascii="仿宋_GB2312" w:hAnsi="仿宋_GB2312" w:eastAsia="仿宋_GB2312" w:cs="仿宋_GB2312"/>
          <w:color w:val="000000"/>
          <w:kern w:val="2"/>
          <w:sz w:val="32"/>
          <w:szCs w:val="22"/>
          <w:u w:val="none" w:color="auto"/>
          <w:shd w:val="clear" w:color="auto" w:fill="auto"/>
        </w:rPr>
        <w:t>推举一名</w:t>
      </w:r>
      <w:r>
        <w:rPr>
          <w:rFonts w:hint="eastAsia" w:ascii="仿宋_GB2312" w:hAnsi="仿宋_GB2312" w:eastAsia="仿宋_GB2312" w:cs="仿宋_GB2312"/>
          <w:color w:val="000000"/>
          <w:kern w:val="2"/>
          <w:sz w:val="32"/>
          <w:szCs w:val="22"/>
          <w:u w:val="none" w:color="auto"/>
          <w:shd w:val="clear" w:color="auto" w:fill="auto"/>
          <w:lang w:eastAsia="zh-CN"/>
        </w:rPr>
        <w:t>负责人召集和</w:t>
      </w:r>
      <w:r>
        <w:rPr>
          <w:rFonts w:hint="eastAsia" w:ascii="仿宋_GB2312" w:hAnsi="仿宋_GB2312" w:eastAsia="仿宋_GB2312" w:cs="仿宋_GB2312"/>
          <w:color w:val="000000"/>
          <w:kern w:val="2"/>
          <w:sz w:val="32"/>
          <w:szCs w:val="22"/>
          <w:u w:val="none" w:color="auto"/>
          <w:shd w:val="clear" w:color="auto" w:fill="auto"/>
        </w:rPr>
        <w:t>主持。</w:t>
      </w:r>
    </w:p>
    <w:p>
      <w:pPr>
        <w:pStyle w:val="8"/>
        <w:keepNext w:val="0"/>
        <w:keepLines w:val="0"/>
        <w:pageBreakBefore w:val="0"/>
        <w:kinsoku/>
        <w:wordWrap/>
        <w:topLinePunct w:val="0"/>
        <w:autoSpaceDE/>
        <w:autoSpaceDN/>
        <w:bidi w:val="0"/>
        <w:adjustRightInd w:val="0"/>
        <w:snapToGrid w:val="0"/>
        <w:spacing w:line="576" w:lineRule="exact"/>
        <w:ind w:right="0" w:rightChars="0" w:firstLine="640" w:firstLineChars="200"/>
        <w:textAlignment w:val="auto"/>
        <w:outlineLvl w:val="9"/>
        <w:rPr>
          <w:rFonts w:hint="eastAsia" w:ascii="仿宋_GB2312" w:hAnsi="仿宋_GB2312" w:eastAsia="仿宋_GB2312" w:cs="仿宋_GB2312"/>
          <w:color w:val="000000"/>
          <w:kern w:val="2"/>
          <w:sz w:val="32"/>
          <w:szCs w:val="22"/>
          <w:u w:val="none" w:color="auto"/>
          <w:shd w:val="clear" w:color="auto" w:fill="auto"/>
        </w:rPr>
      </w:pPr>
      <w:r>
        <w:rPr>
          <w:rFonts w:hint="eastAsia" w:ascii="仿宋_GB2312" w:hAnsi="仿宋_GB2312" w:eastAsia="仿宋_GB2312" w:cs="仿宋_GB2312"/>
          <w:color w:val="000000"/>
          <w:sz w:val="32"/>
          <w:szCs w:val="22"/>
          <w:u w:val="none" w:color="auto"/>
          <w:shd w:val="clear" w:color="auto" w:fill="auto"/>
          <w:lang w:val="en-US" w:eastAsia="zh-CN"/>
        </w:rPr>
        <w:t>五</w:t>
      </w:r>
      <w:r>
        <w:rPr>
          <w:rFonts w:hint="eastAsia" w:ascii="仿宋_GB2312" w:hAnsi="仿宋_GB2312" w:eastAsia="仿宋_GB2312" w:cs="仿宋_GB2312"/>
          <w:color w:val="000000"/>
          <w:sz w:val="32"/>
          <w:szCs w:val="22"/>
          <w:u w:val="none" w:color="auto"/>
          <w:shd w:val="clear" w:color="auto" w:fill="auto"/>
          <w:lang w:eastAsia="zh-CN"/>
        </w:rPr>
        <w:t>分之一以上会员（代表）</w:t>
      </w:r>
      <w:r>
        <w:rPr>
          <w:rFonts w:hint="eastAsia" w:ascii="仿宋_GB2312" w:hAnsi="仿宋_GB2312" w:cs="仿宋_GB2312"/>
          <w:color w:val="000000"/>
          <w:sz w:val="32"/>
          <w:szCs w:val="22"/>
          <w:u w:val="none" w:color="auto"/>
          <w:shd w:val="clear" w:color="auto" w:fill="auto"/>
          <w:lang w:eastAsia="zh-CN"/>
        </w:rPr>
        <w:t>或</w:t>
      </w:r>
      <w:r>
        <w:rPr>
          <w:rFonts w:hint="eastAsia" w:ascii="仿宋_GB2312" w:hAnsi="仿宋_GB2312" w:eastAsia="仿宋_GB2312" w:cs="仿宋_GB2312"/>
          <w:color w:val="000000"/>
          <w:spacing w:val="0"/>
          <w:sz w:val="32"/>
          <w:szCs w:val="28"/>
          <w:u w:val="none" w:color="auto"/>
        </w:rPr>
        <w:t>三分之一以上理事联名提议召开理事会临时会议时，应提交由全体联名</w:t>
      </w:r>
      <w:r>
        <w:rPr>
          <w:rFonts w:hint="eastAsia" w:ascii="仿宋_GB2312" w:hAnsi="仿宋_GB2312" w:eastAsia="仿宋_GB2312" w:cs="仿宋_GB2312"/>
          <w:color w:val="000000"/>
          <w:sz w:val="32"/>
          <w:szCs w:val="22"/>
          <w:u w:val="none" w:color="auto"/>
          <w:shd w:val="clear" w:color="auto" w:fill="auto"/>
          <w:lang w:eastAsia="zh-CN"/>
        </w:rPr>
        <w:t>会员（代表）</w:t>
      </w:r>
      <w:r>
        <w:rPr>
          <w:rFonts w:hint="eastAsia" w:ascii="仿宋_GB2312" w:hAnsi="仿宋_GB2312" w:cs="仿宋_GB2312"/>
          <w:color w:val="000000"/>
          <w:sz w:val="32"/>
          <w:szCs w:val="22"/>
          <w:u w:val="none" w:color="auto"/>
          <w:shd w:val="clear" w:color="auto" w:fill="auto"/>
          <w:lang w:eastAsia="zh-CN"/>
        </w:rPr>
        <w:t>或</w:t>
      </w:r>
      <w:r>
        <w:rPr>
          <w:rFonts w:hint="eastAsia" w:ascii="仿宋_GB2312" w:hAnsi="仿宋_GB2312" w:eastAsia="仿宋_GB2312" w:cs="仿宋_GB2312"/>
          <w:color w:val="000000"/>
          <w:spacing w:val="0"/>
          <w:sz w:val="32"/>
          <w:szCs w:val="28"/>
          <w:u w:val="none" w:color="auto"/>
        </w:rPr>
        <w:t>理事签名的提议函。</w:t>
      </w:r>
      <w:r>
        <w:rPr>
          <w:rFonts w:hint="eastAsia" w:ascii="仿宋_GB2312" w:hAnsi="仿宋_GB2312" w:eastAsia="仿宋_GB2312" w:cs="仿宋_GB2312"/>
          <w:color w:val="000000"/>
          <w:kern w:val="2"/>
          <w:sz w:val="32"/>
          <w:szCs w:val="22"/>
          <w:u w:val="none" w:color="auto"/>
          <w:shd w:val="clear" w:color="auto" w:fill="auto"/>
          <w:lang w:eastAsia="zh-CN"/>
        </w:rPr>
        <w:t>监事会</w:t>
      </w:r>
      <w:r>
        <w:rPr>
          <w:rFonts w:hint="eastAsia" w:ascii="仿宋_GB2312" w:hAnsi="仿宋_GB2312" w:cs="仿宋_GB2312"/>
          <w:color w:val="000000"/>
          <w:kern w:val="2"/>
          <w:sz w:val="32"/>
          <w:szCs w:val="22"/>
          <w:u w:val="none" w:color="auto"/>
          <w:shd w:val="clear" w:color="auto" w:fill="auto"/>
          <w:lang w:eastAsia="zh-CN"/>
        </w:rPr>
        <w:t>或</w:t>
      </w:r>
      <w:r>
        <w:rPr>
          <w:rFonts w:hint="eastAsia" w:ascii="仿宋_GB2312" w:hAnsi="仿宋_GB2312" w:eastAsia="仿宋_GB2312" w:cs="仿宋_GB2312"/>
          <w:color w:val="000000"/>
          <w:spacing w:val="0"/>
          <w:sz w:val="32"/>
          <w:szCs w:val="28"/>
          <w:u w:val="none" w:color="auto"/>
        </w:rPr>
        <w:t>监事提议召开理事会临时会议时，应递交由</w:t>
      </w:r>
      <w:r>
        <w:rPr>
          <w:rFonts w:hint="eastAsia" w:ascii="仿宋_GB2312" w:hAnsi="仿宋_GB2312" w:cs="仿宋_GB2312"/>
          <w:color w:val="000000"/>
          <w:spacing w:val="0"/>
          <w:sz w:val="32"/>
          <w:szCs w:val="28"/>
          <w:u w:val="none" w:color="auto"/>
          <w:lang w:eastAsia="zh-CN"/>
        </w:rPr>
        <w:t>监事会盖章或</w:t>
      </w:r>
      <w:r>
        <w:rPr>
          <w:rFonts w:hint="eastAsia" w:ascii="仿宋_GB2312" w:hAnsi="仿宋_GB2312" w:eastAsia="仿宋_GB2312" w:cs="仿宋_GB2312"/>
          <w:color w:val="000000"/>
          <w:spacing w:val="0"/>
          <w:sz w:val="32"/>
          <w:szCs w:val="28"/>
          <w:u w:val="none" w:color="auto"/>
        </w:rPr>
        <w:t>过半数监事签名的提议函。提议召开理事会临时会议的提议者均应提出事由及议题。</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rPr>
        <w:t>第</w:t>
      </w:r>
      <w:r>
        <w:rPr>
          <w:rFonts w:hint="eastAsia" w:ascii="黑体" w:hAnsi="黑体" w:eastAsia="黑体" w:cs="黑体"/>
          <w:color w:val="000000"/>
          <w:spacing w:val="0"/>
          <w:sz w:val="32"/>
          <w:szCs w:val="28"/>
          <w:u w:val="none" w:color="auto"/>
          <w:lang w:eastAsia="zh-CN"/>
        </w:rPr>
        <w:t>三十</w:t>
      </w:r>
      <w:r>
        <w:rPr>
          <w:rFonts w:hint="eastAsia" w:ascii="黑体" w:hAnsi="黑体" w:eastAsia="黑体" w:cs="黑体"/>
          <w:color w:val="000000"/>
          <w:spacing w:val="0"/>
          <w:sz w:val="32"/>
          <w:szCs w:val="28"/>
          <w:u w:val="none" w:color="auto"/>
        </w:rPr>
        <w:t>条</w:t>
      </w:r>
      <w:r>
        <w:rPr>
          <w:rFonts w:hint="eastAsia" w:ascii="黑体" w:hAnsi="黑体" w:eastAsia="黑体" w:cs="黑体"/>
          <w:color w:val="000000"/>
          <w:spacing w:val="0"/>
          <w:sz w:val="32"/>
          <w:szCs w:val="28"/>
          <w:u w:val="none" w:color="auto"/>
          <w:lang w:val="en-US" w:eastAsia="zh-CN"/>
        </w:rPr>
        <w:t xml:space="preserve">  </w:t>
      </w:r>
      <w:r>
        <w:rPr>
          <w:rFonts w:hint="eastAsia" w:ascii="仿宋_GB2312" w:hAnsi="仿宋_GB2312" w:eastAsia="仿宋_GB2312" w:cs="仿宋_GB2312"/>
          <w:color w:val="000000"/>
          <w:kern w:val="2"/>
          <w:sz w:val="32"/>
          <w:szCs w:val="22"/>
          <w:u w:val="none" w:color="auto"/>
          <w:lang w:val="en-US" w:eastAsia="zh-CN" w:bidi="ar-SA"/>
        </w:rPr>
        <w:t>理事会会议，应由理事本人出席。因故</w:t>
      </w:r>
      <w:r>
        <w:rPr>
          <w:rFonts w:hint="eastAsia" w:ascii="仿宋_GB2312" w:hAnsi="仿宋_GB2312" w:cs="仿宋_GB2312"/>
          <w:color w:val="000000"/>
          <w:kern w:val="2"/>
          <w:sz w:val="32"/>
          <w:szCs w:val="22"/>
          <w:u w:val="none" w:color="auto"/>
          <w:lang w:val="en-US" w:eastAsia="zh-CN" w:bidi="ar-SA"/>
        </w:rPr>
        <w:t>未能</w:t>
      </w:r>
      <w:r>
        <w:rPr>
          <w:rFonts w:hint="eastAsia" w:ascii="仿宋_GB2312" w:hAnsi="仿宋_GB2312" w:eastAsia="仿宋_GB2312" w:cs="仿宋_GB2312"/>
          <w:color w:val="000000"/>
          <w:kern w:val="2"/>
          <w:sz w:val="32"/>
          <w:szCs w:val="22"/>
          <w:u w:val="none" w:color="auto"/>
          <w:lang w:val="en-US" w:eastAsia="zh-CN" w:bidi="ar-SA"/>
        </w:rPr>
        <w:t>出席</w:t>
      </w:r>
      <w:r>
        <w:rPr>
          <w:rFonts w:hint="eastAsia" w:ascii="仿宋_GB2312" w:hAnsi="仿宋_GB2312" w:cs="仿宋_GB2312"/>
          <w:color w:val="000000"/>
          <w:kern w:val="2"/>
          <w:sz w:val="32"/>
          <w:szCs w:val="22"/>
          <w:u w:val="none" w:color="auto"/>
          <w:lang w:val="en-US" w:eastAsia="zh-CN" w:bidi="ar-SA"/>
        </w:rPr>
        <w:t>的</w:t>
      </w:r>
      <w:r>
        <w:rPr>
          <w:rFonts w:hint="eastAsia" w:ascii="仿宋_GB2312" w:hAnsi="仿宋_GB2312" w:eastAsia="仿宋_GB2312" w:cs="仿宋_GB2312"/>
          <w:color w:val="000000"/>
          <w:kern w:val="2"/>
          <w:sz w:val="32"/>
          <w:szCs w:val="22"/>
          <w:u w:val="none" w:color="auto"/>
          <w:lang w:val="en-US" w:eastAsia="zh-CN" w:bidi="ar-SA"/>
        </w:rPr>
        <w:t>理事，可以书面委托</w:t>
      </w:r>
      <w:r>
        <w:rPr>
          <w:rFonts w:hint="eastAsia" w:ascii="仿宋_GB2312" w:hAnsi="仿宋_GB2312" w:cs="仿宋_GB2312"/>
          <w:color w:val="000000"/>
          <w:kern w:val="2"/>
          <w:sz w:val="32"/>
          <w:szCs w:val="22"/>
          <w:u w:val="none" w:color="auto"/>
          <w:lang w:val="en-US" w:eastAsia="zh-CN" w:bidi="ar-SA"/>
        </w:rPr>
        <w:t>他人出席</w:t>
      </w:r>
      <w:r>
        <w:rPr>
          <w:rFonts w:hint="eastAsia" w:ascii="仿宋_GB2312" w:hAnsi="仿宋_GB2312" w:eastAsia="仿宋_GB2312" w:cs="仿宋_GB2312"/>
          <w:color w:val="000000"/>
          <w:kern w:val="2"/>
          <w:sz w:val="32"/>
          <w:szCs w:val="22"/>
          <w:u w:val="none" w:color="auto"/>
          <w:lang w:val="en-US" w:eastAsia="zh-CN" w:bidi="ar-SA"/>
        </w:rPr>
        <w:t>，代理人应当出示授权委托书，在授权范围内行使表决权。</w:t>
      </w:r>
      <w:r>
        <w:rPr>
          <w:rFonts w:hint="eastAsia" w:ascii="仿宋_GB2312" w:hAnsi="仿宋_GB2312" w:cs="仿宋_GB2312"/>
          <w:color w:val="000000"/>
          <w:kern w:val="2"/>
          <w:sz w:val="32"/>
          <w:szCs w:val="22"/>
          <w:u w:val="none" w:color="auto"/>
          <w:lang w:val="en-US" w:eastAsia="zh-CN" w:bidi="ar-SA"/>
        </w:rPr>
        <w:t>每名</w:t>
      </w:r>
      <w:r>
        <w:rPr>
          <w:rFonts w:hint="eastAsia" w:ascii="仿宋_GB2312" w:hAnsi="仿宋_GB2312" w:eastAsia="仿宋_GB2312" w:cs="仿宋_GB2312"/>
          <w:color w:val="000000"/>
          <w:kern w:val="2"/>
          <w:sz w:val="32"/>
          <w:szCs w:val="22"/>
          <w:u w:val="none" w:color="auto"/>
          <w:shd w:val="clear" w:color="auto" w:fill="auto"/>
          <w:lang w:eastAsia="zh-CN"/>
        </w:rPr>
        <w:t>代理人只能接受一份委托。</w:t>
      </w:r>
    </w:p>
    <w:p>
      <w:pPr>
        <w:keepNext w:val="0"/>
        <w:keepLines w:val="0"/>
        <w:pageBreakBefore w:val="0"/>
        <w:widowControl w:val="0"/>
        <w:numPr>
          <w:ilvl w:val="0"/>
          <w:numId w:val="2"/>
        </w:numPr>
        <w:tabs>
          <w:tab w:val="left" w:pos="1980"/>
        </w:tabs>
        <w:kinsoku/>
        <w:wordWrap/>
        <w:overflowPunct/>
        <w:topLinePunct w:val="0"/>
        <w:autoSpaceDE/>
        <w:bidi w:val="0"/>
        <w:adjustRightInd w:val="0"/>
        <w:snapToGrid w:val="0"/>
        <w:spacing w:line="576" w:lineRule="exact"/>
        <w:ind w:right="0" w:rightChars="0" w:firstLine="2240" w:firstLineChars="700"/>
        <w:jc w:val="both"/>
        <w:textAlignment w:val="auto"/>
        <w:outlineLvl w:val="9"/>
        <w:rPr>
          <w:rFonts w:hint="eastAsia" w:ascii="黑体" w:hAnsi="黑体" w:eastAsia="黑体" w:cs="黑体"/>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 xml:space="preserve"> 常务理事会</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color w:val="000000"/>
          <w:spacing w:val="0"/>
          <w:sz w:val="32"/>
          <w:u w:val="none" w:color="auto"/>
        </w:rPr>
        <w:t>〖理事人数在50人以上的社会团体，根据需要可从理事中选举常务理事，设立常务理事会。</w:t>
      </w:r>
      <w:r>
        <w:rPr>
          <w:rFonts w:hint="eastAsia" w:ascii="仿宋_GB2312" w:hAnsi="仿宋_GB2312" w:eastAsia="仿宋_GB2312" w:cs="仿宋_GB2312"/>
          <w:color w:val="000000"/>
          <w:spacing w:val="0"/>
          <w:sz w:val="32"/>
          <w:u w:val="none" w:color="auto"/>
          <w:lang w:eastAsia="zh-CN"/>
        </w:rPr>
        <w:t>常务理事由会员大会（或会员代表大会）直接选举产生，或由</w:t>
      </w:r>
      <w:r>
        <w:rPr>
          <w:rFonts w:hint="eastAsia" w:ascii="仿宋_GB2312" w:hAnsi="仿宋_GB2312" w:eastAsia="仿宋_GB2312" w:cs="仿宋_GB2312"/>
          <w:color w:val="000000"/>
          <w:spacing w:val="0"/>
          <w:sz w:val="32"/>
          <w:u w:val="none" w:color="auto"/>
        </w:rPr>
        <w:t>理事</w:t>
      </w:r>
      <w:r>
        <w:rPr>
          <w:rFonts w:hint="eastAsia" w:ascii="仿宋_GB2312" w:hAnsi="仿宋_GB2312" w:eastAsia="仿宋_GB2312" w:cs="仿宋_GB2312"/>
          <w:color w:val="000000"/>
          <w:spacing w:val="0"/>
          <w:sz w:val="32"/>
          <w:u w:val="none" w:color="auto"/>
          <w:lang w:eastAsia="zh-CN"/>
        </w:rPr>
        <w:t>会</w:t>
      </w:r>
      <w:r>
        <w:rPr>
          <w:rFonts w:hint="eastAsia" w:ascii="仿宋_GB2312" w:hAnsi="仿宋_GB2312" w:eastAsia="仿宋_GB2312" w:cs="仿宋_GB2312"/>
          <w:color w:val="000000"/>
          <w:spacing w:val="0"/>
          <w:sz w:val="32"/>
          <w:u w:val="none" w:color="auto"/>
        </w:rPr>
        <w:t>选举</w:t>
      </w:r>
      <w:r>
        <w:rPr>
          <w:rFonts w:hint="eastAsia" w:ascii="仿宋_GB2312" w:hAnsi="仿宋_GB2312" w:eastAsia="仿宋_GB2312" w:cs="仿宋_GB2312"/>
          <w:color w:val="000000"/>
          <w:spacing w:val="0"/>
          <w:sz w:val="32"/>
          <w:u w:val="none" w:color="auto"/>
          <w:lang w:eastAsia="zh-CN"/>
        </w:rPr>
        <w:t>产生</w:t>
      </w:r>
      <w:r>
        <w:rPr>
          <w:rFonts w:hint="eastAsia" w:ascii="仿宋_GB2312" w:hAnsi="仿宋_GB2312" w:eastAsia="仿宋_GB2312" w:cs="仿宋_GB2312"/>
          <w:color w:val="000000"/>
          <w:spacing w:val="0"/>
          <w:sz w:val="32"/>
          <w:u w:val="none" w:color="auto"/>
        </w:rPr>
        <w:t>，常务理事一般为理事的三分之一</w:t>
      </w:r>
      <w:r>
        <w:rPr>
          <w:rFonts w:hint="eastAsia" w:ascii="仿宋_GB2312" w:hAnsi="仿宋_GB2312" w:eastAsia="仿宋_GB2312" w:cs="仿宋_GB2312"/>
          <w:color w:val="000000"/>
          <w:spacing w:val="0"/>
          <w:sz w:val="32"/>
          <w:u w:val="none" w:color="auto"/>
          <w:lang w:eastAsia="zh-CN"/>
        </w:rPr>
        <w:t>，</w:t>
      </w:r>
      <w:r>
        <w:rPr>
          <w:rFonts w:hint="eastAsia" w:ascii="仿宋_GB2312" w:hAnsi="仿宋_GB2312" w:eastAsia="仿宋_GB2312" w:cs="仿宋_GB2312"/>
          <w:color w:val="000000"/>
          <w:spacing w:val="0"/>
          <w:sz w:val="32"/>
          <w:u w:val="none" w:color="auto"/>
        </w:rPr>
        <w:t>且为</w:t>
      </w:r>
      <w:r>
        <w:rPr>
          <w:rFonts w:hint="eastAsia" w:ascii="仿宋_GB2312" w:hAnsi="仿宋_GB2312" w:eastAsia="仿宋_GB2312" w:cs="仿宋_GB2312"/>
          <w:color w:val="000000"/>
          <w:spacing w:val="0"/>
          <w:sz w:val="32"/>
          <w:u w:val="none" w:color="auto"/>
          <w:lang w:eastAsia="zh-CN"/>
        </w:rPr>
        <w:t>奇</w:t>
      </w:r>
      <w:r>
        <w:rPr>
          <w:rFonts w:hint="eastAsia" w:ascii="仿宋_GB2312" w:hAnsi="仿宋_GB2312" w:eastAsia="仿宋_GB2312" w:cs="仿宋_GB2312"/>
          <w:color w:val="000000"/>
          <w:spacing w:val="0"/>
          <w:sz w:val="32"/>
          <w:u w:val="none" w:color="auto"/>
        </w:rPr>
        <w:t>数。不设常务理事会</w:t>
      </w:r>
      <w:r>
        <w:rPr>
          <w:rFonts w:hint="eastAsia" w:ascii="仿宋_GB2312" w:hAnsi="仿宋_GB2312" w:cs="仿宋_GB2312"/>
          <w:color w:val="000000"/>
          <w:spacing w:val="0"/>
          <w:sz w:val="32"/>
          <w:u w:val="none" w:color="auto"/>
          <w:lang w:eastAsia="zh-CN"/>
        </w:rPr>
        <w:t>的</w:t>
      </w:r>
      <w:r>
        <w:rPr>
          <w:rFonts w:hint="eastAsia" w:ascii="仿宋_GB2312" w:hAnsi="仿宋_GB2312" w:eastAsia="仿宋_GB2312" w:cs="仿宋_GB2312"/>
          <w:color w:val="000000"/>
          <w:spacing w:val="0"/>
          <w:sz w:val="32"/>
          <w:u w:val="none" w:color="auto"/>
        </w:rPr>
        <w:t>，无需拟定</w:t>
      </w:r>
      <w:r>
        <w:rPr>
          <w:rFonts w:hint="eastAsia" w:ascii="仿宋_GB2312" w:hAnsi="仿宋_GB2312" w:cs="仿宋_GB2312"/>
          <w:color w:val="000000"/>
          <w:spacing w:val="0"/>
          <w:sz w:val="32"/>
          <w:u w:val="none" w:color="auto"/>
          <w:lang w:eastAsia="zh-CN"/>
        </w:rPr>
        <w:t>此节</w:t>
      </w:r>
      <w:r>
        <w:rPr>
          <w:rFonts w:hint="eastAsia" w:ascii="仿宋_GB2312" w:hAnsi="仿宋_GB2312" w:eastAsia="仿宋_GB2312" w:cs="仿宋_GB2312"/>
          <w:color w:val="000000"/>
          <w:spacing w:val="0"/>
          <w:sz w:val="32"/>
          <w:u w:val="none" w:color="auto"/>
        </w:rPr>
        <w:t>〗</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eastAsia="zh-CN"/>
        </w:rPr>
      </w:pPr>
      <w:r>
        <w:rPr>
          <w:rFonts w:hint="eastAsia" w:ascii="黑体" w:hAnsi="黑体" w:eastAsia="黑体" w:cs="黑体"/>
          <w:color w:val="000000"/>
          <w:spacing w:val="0"/>
          <w:sz w:val="32"/>
          <w:szCs w:val="28"/>
          <w:u w:val="none" w:color="auto"/>
        </w:rPr>
        <w:t>第</w:t>
      </w:r>
      <w:r>
        <w:rPr>
          <w:rFonts w:hint="eastAsia" w:ascii="黑体" w:hAnsi="黑体" w:eastAsia="黑体" w:cs="黑体"/>
          <w:color w:val="000000"/>
          <w:spacing w:val="0"/>
          <w:sz w:val="32"/>
          <w:szCs w:val="28"/>
          <w:u w:val="none" w:color="auto"/>
          <w:lang w:eastAsia="zh-CN"/>
        </w:rPr>
        <w:t>三十一</w:t>
      </w:r>
      <w:r>
        <w:rPr>
          <w:rFonts w:hint="eastAsia" w:ascii="黑体" w:hAnsi="黑体" w:eastAsia="黑体" w:cs="黑体"/>
          <w:color w:val="000000"/>
          <w:spacing w:val="0"/>
          <w:sz w:val="32"/>
          <w:szCs w:val="28"/>
          <w:u w:val="none" w:color="auto"/>
        </w:rPr>
        <w:t>条</w:t>
      </w:r>
      <w:r>
        <w:rPr>
          <w:rFonts w:hint="eastAsia" w:ascii="仿宋_GB2312" w:hAnsi="仿宋_GB2312" w:eastAsia="仿宋_GB2312" w:cs="仿宋_GB2312"/>
          <w:color w:val="000000"/>
          <w:spacing w:val="0"/>
          <w:sz w:val="32"/>
          <w:szCs w:val="28"/>
        </w:rPr>
        <w:t xml:space="preserve">  </w:t>
      </w:r>
      <w:r>
        <w:rPr>
          <w:rFonts w:hint="eastAsia" w:ascii="仿宋_GB2312" w:hAnsi="仿宋_GB2312" w:eastAsia="仿宋_GB2312" w:cs="仿宋_GB2312"/>
          <w:color w:val="000000"/>
          <w:spacing w:val="0"/>
          <w:sz w:val="32"/>
          <w:szCs w:val="28"/>
          <w:u w:val="none" w:color="auto"/>
        </w:rPr>
        <w:t>本会设常务理事会，</w:t>
      </w:r>
      <w:r>
        <w:rPr>
          <w:rFonts w:hint="eastAsia" w:ascii="仿宋_GB2312" w:hAnsi="仿宋_GB2312" w:eastAsia="仿宋_GB2312" w:cs="仿宋_GB2312"/>
          <w:color w:val="000000"/>
          <w:spacing w:val="0"/>
          <w:sz w:val="32"/>
          <w:szCs w:val="28"/>
          <w:u w:val="none" w:color="auto"/>
          <w:lang w:eastAsia="zh-CN"/>
        </w:rPr>
        <w:t>是理事会的常设机构，由会长、副会长、秘书长</w:t>
      </w:r>
      <w:r>
        <w:rPr>
          <w:rFonts w:hint="eastAsia" w:ascii="仿宋_GB2312" w:hAnsi="仿宋_GB2312" w:cs="仿宋_GB2312"/>
          <w:color w:val="000000"/>
          <w:spacing w:val="0"/>
          <w:sz w:val="32"/>
          <w:szCs w:val="28"/>
          <w:u w:val="none" w:color="auto"/>
          <w:lang w:eastAsia="zh-CN"/>
        </w:rPr>
        <w:t>（选任制）</w:t>
      </w:r>
      <w:r>
        <w:rPr>
          <w:rFonts w:hint="eastAsia" w:ascii="仿宋_GB2312" w:hAnsi="仿宋_GB2312" w:eastAsia="仿宋_GB2312" w:cs="仿宋_GB2312"/>
          <w:color w:val="000000"/>
          <w:spacing w:val="0"/>
          <w:sz w:val="32"/>
          <w:szCs w:val="28"/>
          <w:u w:val="none" w:color="auto"/>
          <w:lang w:eastAsia="zh-CN"/>
        </w:rPr>
        <w:t>、常务理事组成。</w:t>
      </w:r>
      <w:r>
        <w:rPr>
          <w:rFonts w:hint="eastAsia" w:ascii="仿宋_GB2312" w:hAnsi="仿宋_GB2312" w:eastAsia="仿宋_GB2312" w:cs="仿宋_GB2312"/>
          <w:color w:val="000000"/>
          <w:spacing w:val="0"/>
          <w:sz w:val="32"/>
          <w:szCs w:val="28"/>
          <w:u w:val="none" w:color="auto"/>
        </w:rPr>
        <w:t>常务理事会在理事会闭会期间行使本章程第</w:t>
      </w:r>
      <w:r>
        <w:rPr>
          <w:rFonts w:hint="eastAsia" w:ascii="仿宋_GB2312" w:hAnsi="仿宋_GB2312" w:eastAsia="仿宋_GB2312" w:cs="仿宋_GB2312"/>
          <w:color w:val="000000"/>
          <w:spacing w:val="0"/>
          <w:sz w:val="32"/>
          <w:szCs w:val="28"/>
          <w:u w:val="none" w:color="auto"/>
          <w:lang w:eastAsia="zh-CN"/>
        </w:rPr>
        <w:t>二十</w:t>
      </w:r>
      <w:r>
        <w:rPr>
          <w:rFonts w:hint="eastAsia" w:ascii="仿宋_GB2312" w:hAnsi="仿宋_GB2312" w:cs="仿宋_GB2312"/>
          <w:color w:val="000000"/>
          <w:spacing w:val="0"/>
          <w:sz w:val="32"/>
          <w:szCs w:val="28"/>
          <w:u w:val="none" w:color="auto"/>
          <w:lang w:eastAsia="zh-CN"/>
        </w:rPr>
        <w:t>七</w:t>
      </w:r>
      <w:r>
        <w:rPr>
          <w:rFonts w:hint="eastAsia" w:ascii="仿宋_GB2312" w:hAnsi="仿宋_GB2312" w:eastAsia="仿宋_GB2312" w:cs="仿宋_GB2312"/>
          <w:color w:val="000000"/>
          <w:spacing w:val="0"/>
          <w:sz w:val="32"/>
          <w:szCs w:val="28"/>
          <w:u w:val="none" w:color="auto"/>
          <w:lang w:eastAsia="zh-CN"/>
        </w:rPr>
        <w:t>条</w:t>
      </w:r>
      <w:r>
        <w:rPr>
          <w:rFonts w:hint="eastAsia" w:ascii="仿宋_GB2312" w:hAnsi="仿宋_GB2312" w:eastAsia="仿宋_GB2312" w:cs="仿宋_GB2312"/>
          <w:color w:val="000000"/>
          <w:spacing w:val="0"/>
          <w:sz w:val="32"/>
          <w:szCs w:val="32"/>
          <w:u w:val="none" w:color="auto"/>
          <w:lang w:eastAsia="zh-CN"/>
        </w:rPr>
        <w:t>第</w:t>
      </w:r>
      <w:r>
        <w:rPr>
          <w:rFonts w:hint="eastAsia" w:ascii="仿宋_GB2312" w:hAnsi="仿宋_GB2312" w:cs="仿宋_GB2312"/>
          <w:color w:val="000000"/>
          <w:sz w:val="32"/>
          <w:szCs w:val="28"/>
          <w:u w:val="none" w:color="auto"/>
          <w:lang w:eastAsia="zh-CN"/>
        </w:rPr>
        <w:t>一、</w:t>
      </w:r>
      <w:r>
        <w:rPr>
          <w:rFonts w:hint="eastAsia" w:ascii="仿宋_GB2312" w:hAnsi="仿宋_GB2312" w:eastAsia="仿宋_GB2312" w:cs="仿宋_GB2312"/>
          <w:color w:val="000000"/>
          <w:sz w:val="32"/>
          <w:szCs w:val="28"/>
          <w:u w:val="none" w:color="auto"/>
        </w:rPr>
        <w:t>二、四、五、六、七、九</w:t>
      </w:r>
      <w:r>
        <w:rPr>
          <w:rFonts w:hint="eastAsia" w:ascii="仿宋_GB2312" w:hAnsi="仿宋_GB2312" w:cs="仿宋_GB2312"/>
          <w:color w:val="000000"/>
          <w:sz w:val="32"/>
          <w:szCs w:val="28"/>
          <w:u w:val="none" w:color="auto"/>
          <w:lang w:eastAsia="zh-CN"/>
        </w:rPr>
        <w:t>、</w:t>
      </w:r>
      <w:r>
        <w:rPr>
          <w:rFonts w:hint="eastAsia" w:ascii="仿宋_GB2312" w:hAnsi="仿宋_GB2312" w:cs="仿宋_GB2312"/>
          <w:color w:val="000000"/>
          <w:sz w:val="32"/>
          <w:szCs w:val="22"/>
          <w:u w:val="none" w:color="auto"/>
          <w:lang w:val="en-US" w:eastAsia="zh-CN"/>
        </w:rPr>
        <w:t>十、十一、十四</w:t>
      </w:r>
      <w:r>
        <w:rPr>
          <w:rFonts w:hint="eastAsia" w:ascii="仿宋_GB2312" w:hAnsi="仿宋_GB2312" w:cs="仿宋_GB2312"/>
          <w:color w:val="000000"/>
          <w:spacing w:val="0"/>
          <w:sz w:val="32"/>
          <w:szCs w:val="22"/>
          <w:u w:val="none" w:color="auto"/>
          <w:lang w:eastAsia="zh-CN"/>
        </w:rPr>
        <w:t>项</w:t>
      </w:r>
      <w:r>
        <w:rPr>
          <w:rFonts w:hint="eastAsia" w:ascii="仿宋_GB2312" w:hAnsi="仿宋_GB2312" w:eastAsia="仿宋_GB2312" w:cs="仿宋_GB2312"/>
          <w:color w:val="000000"/>
          <w:spacing w:val="0"/>
          <w:sz w:val="32"/>
          <w:szCs w:val="22"/>
          <w:u w:val="none" w:color="auto"/>
        </w:rPr>
        <w:t>职权，对理事</w:t>
      </w:r>
      <w:r>
        <w:rPr>
          <w:rFonts w:hint="eastAsia" w:ascii="仿宋_GB2312" w:hAnsi="仿宋_GB2312" w:eastAsia="仿宋_GB2312" w:cs="仿宋_GB2312"/>
          <w:color w:val="000000"/>
          <w:spacing w:val="0"/>
          <w:sz w:val="32"/>
          <w:szCs w:val="28"/>
          <w:u w:val="none" w:color="auto"/>
        </w:rPr>
        <w:t>会负责。</w:t>
      </w:r>
      <w:r>
        <w:rPr>
          <w:rFonts w:hint="eastAsia" w:ascii="仿宋_GB2312" w:hAnsi="仿宋_GB2312" w:eastAsia="仿宋_GB2312" w:cs="仿宋_GB2312"/>
          <w:color w:val="000000"/>
          <w:spacing w:val="0"/>
          <w:sz w:val="32"/>
          <w:szCs w:val="28"/>
          <w:u w:val="none" w:color="auto"/>
          <w:lang w:eastAsia="zh-CN"/>
        </w:rPr>
        <w:t>常务理事会与理事会任期一致。</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eastAsia="zh-CN"/>
        </w:rPr>
      </w:pPr>
      <w:r>
        <w:rPr>
          <w:rFonts w:hint="eastAsia" w:ascii="黑体" w:hAnsi="黑体" w:eastAsia="黑体" w:cs="黑体"/>
          <w:color w:val="000000"/>
          <w:spacing w:val="0"/>
          <w:sz w:val="32"/>
          <w:szCs w:val="28"/>
          <w:u w:val="none" w:color="auto"/>
          <w:lang w:eastAsia="zh-CN"/>
        </w:rPr>
        <w:t>第三十二条</w:t>
      </w:r>
      <w:r>
        <w:rPr>
          <w:rFonts w:hint="eastAsia" w:ascii="仿宋_GB2312" w:hAnsi="仿宋_GB2312" w:eastAsia="仿宋_GB2312" w:cs="仿宋_GB2312"/>
          <w:color w:val="000000"/>
          <w:spacing w:val="0"/>
          <w:sz w:val="32"/>
          <w:szCs w:val="28"/>
          <w:u w:val="none" w:color="auto"/>
        </w:rPr>
        <w:t xml:space="preserve">  常务理事会</w:t>
      </w:r>
      <w:r>
        <w:rPr>
          <w:rFonts w:hint="eastAsia" w:ascii="仿宋_GB2312" w:hAnsi="仿宋_GB2312" w:cs="仿宋_GB2312"/>
          <w:color w:val="000000"/>
          <w:spacing w:val="0"/>
          <w:sz w:val="32"/>
          <w:szCs w:val="28"/>
          <w:u w:val="none" w:color="auto"/>
          <w:lang w:eastAsia="zh-CN"/>
        </w:rPr>
        <w:t>原则上</w:t>
      </w:r>
      <w:r>
        <w:rPr>
          <w:rFonts w:hint="eastAsia" w:ascii="仿宋_GB2312" w:hAnsi="仿宋_GB2312" w:eastAsia="仿宋_GB2312" w:cs="仿宋_GB2312"/>
          <w:color w:val="000000"/>
          <w:spacing w:val="0"/>
          <w:sz w:val="32"/>
          <w:szCs w:val="28"/>
          <w:u w:val="none" w:color="auto"/>
        </w:rPr>
        <w:t>每</w:t>
      </w:r>
      <w:r>
        <w:rPr>
          <w:rFonts w:hint="eastAsia" w:ascii="仿宋_GB2312" w:hAnsi="仿宋_GB2312" w:cs="仿宋_GB2312"/>
          <w:color w:val="000000"/>
          <w:spacing w:val="0"/>
          <w:sz w:val="32"/>
          <w:szCs w:val="28"/>
          <w:u w:val="none" w:color="auto"/>
          <w:lang w:eastAsia="zh-CN"/>
        </w:rPr>
        <w:t>半年</w:t>
      </w:r>
      <w:r>
        <w:rPr>
          <w:rFonts w:hint="eastAsia" w:ascii="仿宋_GB2312" w:hAnsi="仿宋_GB2312" w:eastAsia="仿宋_GB2312" w:cs="仿宋_GB2312"/>
          <w:color w:val="000000"/>
          <w:spacing w:val="0"/>
          <w:sz w:val="32"/>
          <w:szCs w:val="28"/>
          <w:u w:val="none" w:color="auto"/>
        </w:rPr>
        <w:t>召开一次会议</w:t>
      </w:r>
      <w:r>
        <w:rPr>
          <w:rFonts w:hint="eastAsia" w:ascii="仿宋_GB2312" w:hAnsi="仿宋_GB2312" w:cs="仿宋_GB2312"/>
          <w:color w:val="000000"/>
          <w:spacing w:val="0"/>
          <w:sz w:val="32"/>
          <w:szCs w:val="28"/>
          <w:u w:val="none" w:color="auto"/>
          <w:lang w:eastAsia="zh-CN"/>
        </w:rPr>
        <w:t>，</w:t>
      </w:r>
      <w:r>
        <w:rPr>
          <w:rFonts w:hint="eastAsia" w:ascii="仿宋_GB2312" w:hAnsi="仿宋_GB2312" w:eastAsia="仿宋_GB2312" w:cs="仿宋_GB2312"/>
          <w:color w:val="000000"/>
          <w:kern w:val="2"/>
          <w:sz w:val="32"/>
          <w:szCs w:val="22"/>
          <w:u w:val="none" w:color="auto"/>
          <w:shd w:val="clear" w:color="auto" w:fill="auto"/>
        </w:rPr>
        <w:t>由</w:t>
      </w:r>
      <w:r>
        <w:rPr>
          <w:rFonts w:hint="eastAsia" w:ascii="仿宋_GB2312" w:hAnsi="仿宋_GB2312" w:eastAsia="仿宋_GB2312" w:cs="仿宋_GB2312"/>
          <w:color w:val="000000"/>
          <w:kern w:val="2"/>
          <w:sz w:val="32"/>
          <w:szCs w:val="22"/>
          <w:u w:val="none" w:color="auto"/>
          <w:shd w:val="clear" w:color="auto" w:fill="auto"/>
          <w:lang w:eastAsia="zh-CN"/>
        </w:rPr>
        <w:t>会长</w:t>
      </w:r>
      <w:r>
        <w:rPr>
          <w:rFonts w:hint="eastAsia" w:ascii="仿宋_GB2312" w:hAnsi="仿宋_GB2312" w:eastAsia="仿宋_GB2312" w:cs="仿宋_GB2312"/>
          <w:color w:val="000000"/>
          <w:kern w:val="2"/>
          <w:sz w:val="32"/>
          <w:szCs w:val="22"/>
          <w:u w:val="none" w:color="auto"/>
          <w:shd w:val="clear" w:color="auto" w:fill="auto"/>
        </w:rPr>
        <w:t>召集</w:t>
      </w:r>
      <w:r>
        <w:rPr>
          <w:rFonts w:hint="eastAsia" w:ascii="仿宋_GB2312" w:hAnsi="仿宋_GB2312" w:eastAsia="仿宋_GB2312" w:cs="仿宋_GB2312"/>
          <w:color w:val="000000"/>
          <w:kern w:val="2"/>
          <w:sz w:val="32"/>
          <w:szCs w:val="22"/>
          <w:u w:val="none" w:color="auto"/>
          <w:shd w:val="clear" w:color="auto" w:fill="auto"/>
          <w:lang w:eastAsia="zh-CN"/>
        </w:rPr>
        <w:t>和主持</w:t>
      </w:r>
      <w:r>
        <w:rPr>
          <w:rFonts w:hint="eastAsia" w:ascii="仿宋_GB2312" w:hAnsi="仿宋_GB2312" w:cs="仿宋_GB2312"/>
          <w:color w:val="000000"/>
          <w:kern w:val="2"/>
          <w:sz w:val="32"/>
          <w:szCs w:val="22"/>
          <w:u w:val="none" w:color="auto"/>
          <w:shd w:val="clear" w:color="auto" w:fill="auto"/>
          <w:lang w:eastAsia="zh-CN"/>
        </w:rPr>
        <w:t>。</w:t>
      </w:r>
      <w:r>
        <w:rPr>
          <w:rFonts w:hint="eastAsia" w:ascii="仿宋_GB2312" w:hAnsi="仿宋_GB2312" w:eastAsia="仿宋_GB2312" w:cs="仿宋_GB2312"/>
          <w:color w:val="000000"/>
          <w:spacing w:val="0"/>
          <w:sz w:val="32"/>
          <w:szCs w:val="28"/>
          <w:u w:val="none" w:color="auto"/>
        </w:rPr>
        <w:t>会长因故不能出席会议的，由会长授权的副会长或秘书长主持。召开理事会会议，</w:t>
      </w:r>
      <w:r>
        <w:rPr>
          <w:rFonts w:hint="eastAsia" w:ascii="仿宋_GB2312" w:hAnsi="仿宋_GB2312" w:eastAsia="仿宋_GB2312" w:cs="仿宋_GB2312"/>
          <w:color w:val="000000"/>
          <w:spacing w:val="0"/>
          <w:sz w:val="32"/>
          <w:szCs w:val="28"/>
          <w:u w:val="none" w:color="auto"/>
          <w:lang w:eastAsia="zh-CN"/>
        </w:rPr>
        <w:t>会长</w:t>
      </w:r>
      <w:r>
        <w:rPr>
          <w:rFonts w:hint="eastAsia" w:ascii="仿宋_GB2312" w:hAnsi="仿宋_GB2312" w:eastAsia="仿宋_GB2312" w:cs="仿宋_GB2312"/>
          <w:color w:val="000000"/>
          <w:spacing w:val="0"/>
          <w:sz w:val="32"/>
          <w:szCs w:val="28"/>
          <w:u w:val="none" w:color="auto"/>
        </w:rPr>
        <w:t>或召集人需提前</w:t>
      </w:r>
      <w:r>
        <w:rPr>
          <w:rFonts w:hint="eastAsia" w:ascii="仿宋_GB2312" w:hAnsi="仿宋_GB2312" w:eastAsia="仿宋_GB2312" w:cs="仿宋_GB2312"/>
          <w:color w:val="000000"/>
          <w:spacing w:val="0"/>
          <w:sz w:val="32"/>
          <w:szCs w:val="28"/>
          <w:u w:val="none" w:color="auto"/>
          <w:lang w:val="en-US" w:eastAsia="zh-CN"/>
        </w:rPr>
        <w:t>3</w:t>
      </w:r>
      <w:r>
        <w:rPr>
          <w:rFonts w:hint="eastAsia" w:ascii="仿宋_GB2312" w:hAnsi="仿宋_GB2312" w:eastAsia="仿宋_GB2312" w:cs="仿宋_GB2312"/>
          <w:color w:val="000000"/>
          <w:spacing w:val="0"/>
          <w:sz w:val="32"/>
          <w:szCs w:val="28"/>
          <w:u w:val="none" w:color="auto"/>
        </w:rPr>
        <w:t>日通知全体理事并告知会议议题</w:t>
      </w:r>
      <w:r>
        <w:rPr>
          <w:rFonts w:hint="eastAsia" w:ascii="仿宋_GB2312" w:hAnsi="仿宋_GB2312" w:eastAsia="仿宋_GB2312" w:cs="仿宋_GB2312"/>
          <w:color w:val="000000"/>
          <w:spacing w:val="0"/>
          <w:sz w:val="32"/>
          <w:szCs w:val="28"/>
          <w:u w:val="none" w:color="auto"/>
          <w:lang w:eastAsia="zh-CN"/>
        </w:rPr>
        <w:t>。</w:t>
      </w:r>
    </w:p>
    <w:p>
      <w:pPr>
        <w:keepNext w:val="0"/>
        <w:keepLines w:val="0"/>
        <w:pageBreakBefore w:val="0"/>
        <w:widowControl w:val="0"/>
        <w:kinsoku/>
        <w:wordWrap/>
        <w:overflowPunct/>
        <w:topLinePunct w:val="0"/>
        <w:autoSpaceDE/>
        <w:bidi w:val="0"/>
        <w:adjustRightInd w:val="0"/>
        <w:snapToGrid w:val="0"/>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z w:val="32"/>
          <w:szCs w:val="28"/>
          <w:u w:val="none" w:color="auto"/>
        </w:rPr>
        <w:t>常务理事会须有</w:t>
      </w:r>
      <w:r>
        <w:rPr>
          <w:rFonts w:hint="eastAsia" w:ascii="仿宋_GB2312" w:hAnsi="仿宋_GB2312" w:cs="仿宋_GB2312"/>
          <w:color w:val="000000"/>
          <w:sz w:val="32"/>
          <w:szCs w:val="28"/>
          <w:u w:val="none" w:color="auto"/>
          <w:lang w:val="en-US" w:eastAsia="zh-CN"/>
        </w:rPr>
        <w:t>三分之二</w:t>
      </w:r>
      <w:r>
        <w:rPr>
          <w:rFonts w:hint="eastAsia" w:ascii="仿宋_GB2312" w:hAnsi="仿宋_GB2312" w:eastAsia="仿宋_GB2312" w:cs="仿宋_GB2312"/>
          <w:color w:val="000000"/>
          <w:sz w:val="32"/>
          <w:szCs w:val="28"/>
          <w:u w:val="none" w:color="auto"/>
        </w:rPr>
        <w:t>以上</w:t>
      </w:r>
      <w:r>
        <w:rPr>
          <w:rFonts w:hint="eastAsia" w:ascii="仿宋_GB2312" w:hAnsi="仿宋_GB2312" w:eastAsia="仿宋_GB2312" w:cs="仿宋_GB2312"/>
          <w:color w:val="000000"/>
          <w:sz w:val="32"/>
          <w:szCs w:val="28"/>
          <w:u w:val="none" w:color="auto"/>
          <w:lang w:eastAsia="zh-CN"/>
        </w:rPr>
        <w:t>常务</w:t>
      </w:r>
      <w:r>
        <w:rPr>
          <w:rFonts w:hint="eastAsia" w:ascii="仿宋_GB2312" w:hAnsi="仿宋_GB2312" w:eastAsia="仿宋_GB2312" w:cs="仿宋_GB2312"/>
          <w:color w:val="000000"/>
          <w:sz w:val="32"/>
          <w:szCs w:val="28"/>
          <w:u w:val="none" w:color="auto"/>
        </w:rPr>
        <w:t>理事出席方能召开，</w:t>
      </w:r>
      <w:r>
        <w:rPr>
          <w:rFonts w:hint="eastAsia" w:ascii="仿宋_GB2312" w:hAnsi="仿宋_GB2312" w:eastAsia="仿宋_GB2312" w:cs="仿宋_GB2312"/>
          <w:color w:val="000000"/>
          <w:sz w:val="32"/>
          <w:szCs w:val="28"/>
          <w:u w:val="none" w:color="auto"/>
          <w:lang w:eastAsia="zh-CN"/>
        </w:rPr>
        <w:t>其</w:t>
      </w:r>
      <w:r>
        <w:rPr>
          <w:rFonts w:hint="eastAsia" w:ascii="仿宋_GB2312" w:hAnsi="仿宋_GB2312" w:eastAsia="仿宋_GB2312" w:cs="仿宋_GB2312"/>
          <w:color w:val="000000"/>
          <w:sz w:val="32"/>
          <w:szCs w:val="28"/>
          <w:u w:val="none" w:color="auto"/>
        </w:rPr>
        <w:t>决议必须</w:t>
      </w:r>
      <w:r>
        <w:rPr>
          <w:rFonts w:hint="eastAsia" w:ascii="仿宋_GB2312" w:hAnsi="仿宋_GB2312" w:cs="仿宋_GB2312"/>
          <w:color w:val="000000"/>
          <w:sz w:val="32"/>
          <w:szCs w:val="28"/>
          <w:u w:val="none" w:color="auto"/>
          <w:lang w:eastAsia="zh-CN"/>
        </w:rPr>
        <w:t>经到会</w:t>
      </w:r>
      <w:r>
        <w:rPr>
          <w:rFonts w:hint="eastAsia" w:ascii="仿宋_GB2312" w:hAnsi="仿宋_GB2312" w:eastAsia="仿宋_GB2312" w:cs="仿宋_GB2312"/>
          <w:color w:val="000000"/>
          <w:sz w:val="32"/>
          <w:szCs w:val="28"/>
          <w:u w:val="none" w:color="auto"/>
        </w:rPr>
        <w:t>常务理事</w:t>
      </w:r>
      <w:r>
        <w:rPr>
          <w:rFonts w:hint="eastAsia" w:ascii="仿宋_GB2312" w:hAnsi="仿宋_GB2312" w:cs="仿宋_GB2312"/>
          <w:color w:val="000000"/>
          <w:sz w:val="32"/>
          <w:szCs w:val="28"/>
          <w:u w:val="none" w:color="auto"/>
          <w:lang w:val="en-US" w:eastAsia="zh-CN"/>
        </w:rPr>
        <w:t>三分之二</w:t>
      </w:r>
      <w:r>
        <w:rPr>
          <w:rFonts w:hint="eastAsia" w:ascii="仿宋_GB2312" w:hAnsi="仿宋_GB2312" w:eastAsia="仿宋_GB2312" w:cs="仿宋_GB2312"/>
          <w:color w:val="000000"/>
          <w:sz w:val="32"/>
          <w:szCs w:val="28"/>
          <w:u w:val="none" w:color="auto"/>
        </w:rPr>
        <w:t>以上通过。常务理事会应当对所议事项的决定作会议记录</w:t>
      </w:r>
      <w:r>
        <w:rPr>
          <w:rFonts w:hint="eastAsia" w:ascii="仿宋_GB2312" w:hAnsi="仿宋_GB2312" w:eastAsia="仿宋_GB2312" w:cs="仿宋_GB2312"/>
          <w:color w:val="000000"/>
          <w:sz w:val="32"/>
          <w:szCs w:val="28"/>
          <w:u w:val="none" w:color="auto"/>
          <w:shd w:val="clear" w:color="auto" w:fill="auto"/>
        </w:rPr>
        <w:t>，</w:t>
      </w:r>
      <w:r>
        <w:rPr>
          <w:rFonts w:hint="eastAsia" w:ascii="仿宋_GB2312" w:hAnsi="仿宋_GB2312" w:eastAsia="仿宋_GB2312" w:cs="仿宋_GB2312"/>
          <w:color w:val="000000"/>
          <w:kern w:val="2"/>
          <w:sz w:val="32"/>
          <w:szCs w:val="28"/>
          <w:u w:val="none" w:color="auto"/>
          <w:shd w:val="clear" w:color="auto" w:fill="auto"/>
          <w:lang w:eastAsia="zh-CN"/>
        </w:rPr>
        <w:t>出席会议的理事应当在会议记录上签名</w:t>
      </w:r>
      <w:r>
        <w:rPr>
          <w:rFonts w:hint="eastAsia" w:ascii="仿宋_GB2312" w:hAnsi="仿宋_GB2312" w:eastAsia="仿宋_GB2312" w:cs="仿宋_GB2312"/>
          <w:color w:val="000000"/>
          <w:sz w:val="32"/>
          <w:szCs w:val="28"/>
          <w:u w:val="none" w:color="auto"/>
          <w:shd w:val="clear" w:color="auto" w:fill="auto"/>
        </w:rPr>
        <w:t>，并向全体理事公告</w:t>
      </w:r>
      <w:r>
        <w:rPr>
          <w:rFonts w:hint="eastAsia" w:ascii="仿宋_GB2312" w:hAnsi="仿宋_GB2312" w:eastAsia="仿宋_GB2312" w:cs="仿宋_GB2312"/>
          <w:color w:val="000000"/>
          <w:sz w:val="32"/>
          <w:szCs w:val="28"/>
          <w:u w:val="none" w:color="auto"/>
        </w:rPr>
        <w:t>。</w:t>
      </w:r>
    </w:p>
    <w:p>
      <w:pPr>
        <w:pStyle w:val="8"/>
        <w:keepNext w:val="0"/>
        <w:keepLines w:val="0"/>
        <w:pageBreakBefore w:val="0"/>
        <w:kinsoku/>
        <w:wordWrap/>
        <w:topLinePunct w:val="0"/>
        <w:autoSpaceDE/>
        <w:autoSpaceDN/>
        <w:bidi w:val="0"/>
        <w:spacing w:beforeLines="0" w:afterLines="0" w:line="576" w:lineRule="exact"/>
        <w:ind w:right="0" w:rightChars="0" w:firstLine="627" w:firstLineChars="196"/>
        <w:textAlignment w:val="auto"/>
        <w:outlineLvl w:val="9"/>
        <w:rPr>
          <w:rFonts w:hint="eastAsia" w:ascii="仿宋_GB2312" w:hAnsi="仿宋_GB2312" w:eastAsia="仿宋_GB2312" w:cs="仿宋_GB2312"/>
          <w:color w:val="000000"/>
          <w:kern w:val="2"/>
          <w:sz w:val="32"/>
          <w:szCs w:val="22"/>
          <w:u w:val="none" w:color="auto"/>
          <w:shd w:val="clear" w:color="auto" w:fill="auto"/>
          <w:lang w:eastAsia="zh-CN"/>
        </w:rPr>
      </w:pPr>
      <w:r>
        <w:rPr>
          <w:rFonts w:hint="eastAsia" w:ascii="黑体" w:hAnsi="黑体" w:eastAsia="黑体" w:cs="黑体"/>
          <w:color w:val="000000"/>
          <w:spacing w:val="0"/>
          <w:sz w:val="32"/>
          <w:szCs w:val="28"/>
          <w:u w:val="none" w:color="auto"/>
          <w:lang w:eastAsia="zh-CN"/>
        </w:rPr>
        <w:t>第三十三条</w:t>
      </w:r>
      <w:r>
        <w:rPr>
          <w:rFonts w:hint="eastAsia" w:ascii="仿宋_GB2312" w:hAnsi="仿宋_GB2312" w:eastAsia="仿宋_GB2312" w:cs="仿宋_GB2312"/>
          <w:color w:val="000000"/>
          <w:spacing w:val="0"/>
          <w:sz w:val="32"/>
          <w:szCs w:val="28"/>
          <w:u w:val="none" w:color="auto"/>
        </w:rPr>
        <w:t xml:space="preserve"> </w:t>
      </w:r>
      <w:r>
        <w:rPr>
          <w:rFonts w:hint="eastAsia" w:ascii="黑体" w:hAnsi="黑体" w:eastAsia="黑体" w:cs="黑体"/>
          <w:color w:val="000000"/>
          <w:spacing w:val="0"/>
          <w:sz w:val="32"/>
          <w:szCs w:val="28"/>
          <w:u w:val="none" w:color="auto"/>
          <w:lang w:val="en-US" w:eastAsia="zh-CN"/>
        </w:rPr>
        <w:t xml:space="preserve"> </w:t>
      </w:r>
      <w:r>
        <w:rPr>
          <w:rFonts w:hint="eastAsia" w:ascii="仿宋_GB2312" w:hAnsi="仿宋_GB2312" w:eastAsia="仿宋_GB2312" w:cs="仿宋_GB2312"/>
          <w:color w:val="000000"/>
          <w:sz w:val="32"/>
          <w:szCs w:val="22"/>
          <w:u w:val="none" w:color="auto"/>
          <w:shd w:val="clear" w:color="auto" w:fill="auto"/>
          <w:lang w:val="en-US" w:eastAsia="zh-CN"/>
        </w:rPr>
        <w:t>五</w:t>
      </w:r>
      <w:r>
        <w:rPr>
          <w:rFonts w:hint="eastAsia" w:ascii="仿宋_GB2312" w:hAnsi="仿宋_GB2312" w:eastAsia="仿宋_GB2312" w:cs="仿宋_GB2312"/>
          <w:color w:val="000000"/>
          <w:sz w:val="32"/>
          <w:szCs w:val="22"/>
          <w:u w:val="none" w:color="auto"/>
          <w:shd w:val="clear" w:color="auto" w:fill="auto"/>
          <w:lang w:eastAsia="zh-CN"/>
        </w:rPr>
        <w:t>分之一以上会员（代表）、三分之一以上</w:t>
      </w:r>
      <w:r>
        <w:rPr>
          <w:rFonts w:hint="eastAsia" w:ascii="仿宋_GB2312" w:hAnsi="仿宋_GB2312" w:eastAsia="仿宋_GB2312" w:cs="仿宋_GB2312"/>
          <w:color w:val="000000"/>
          <w:sz w:val="32"/>
          <w:szCs w:val="22"/>
          <w:u w:val="none" w:color="auto"/>
          <w:shd w:val="clear" w:color="auto" w:fill="auto"/>
        </w:rPr>
        <w:t>理事</w:t>
      </w:r>
      <w:r>
        <w:rPr>
          <w:rFonts w:hint="eastAsia" w:ascii="仿宋_GB2312" w:hAnsi="仿宋_GB2312" w:cs="仿宋_GB2312"/>
          <w:color w:val="000000"/>
          <w:sz w:val="32"/>
          <w:szCs w:val="22"/>
          <w:u w:val="none" w:color="auto"/>
          <w:shd w:val="clear" w:color="auto" w:fill="auto"/>
          <w:lang w:eastAsia="zh-CN"/>
        </w:rPr>
        <w:t>（或常务理事）或</w:t>
      </w:r>
      <w:r>
        <w:rPr>
          <w:rFonts w:hint="eastAsia" w:ascii="仿宋_GB2312" w:hAnsi="仿宋_GB2312" w:eastAsia="仿宋_GB2312" w:cs="仿宋_GB2312"/>
          <w:color w:val="000000"/>
          <w:kern w:val="2"/>
          <w:sz w:val="32"/>
          <w:szCs w:val="22"/>
          <w:u w:val="none" w:color="auto"/>
          <w:shd w:val="clear" w:color="auto" w:fill="auto"/>
          <w:lang w:eastAsia="zh-CN"/>
        </w:rPr>
        <w:t>监事会（</w:t>
      </w:r>
      <w:r>
        <w:rPr>
          <w:rFonts w:hint="eastAsia" w:ascii="仿宋_GB2312" w:hAnsi="仿宋_GB2312" w:cs="仿宋_GB2312"/>
          <w:color w:val="000000"/>
          <w:kern w:val="2"/>
          <w:sz w:val="32"/>
          <w:szCs w:val="22"/>
          <w:u w:val="none" w:color="auto"/>
          <w:shd w:val="clear" w:color="auto" w:fill="auto"/>
          <w:lang w:eastAsia="zh-CN"/>
        </w:rPr>
        <w:t>或半数以上监事</w:t>
      </w:r>
      <w:r>
        <w:rPr>
          <w:rFonts w:hint="eastAsia" w:ascii="仿宋_GB2312" w:hAnsi="仿宋_GB2312" w:eastAsia="仿宋_GB2312" w:cs="仿宋_GB2312"/>
          <w:color w:val="000000"/>
          <w:kern w:val="2"/>
          <w:sz w:val="32"/>
          <w:szCs w:val="22"/>
          <w:u w:val="none" w:color="auto"/>
          <w:shd w:val="clear" w:color="auto" w:fill="auto"/>
          <w:lang w:eastAsia="zh-CN"/>
        </w:rPr>
        <w:t>）</w:t>
      </w:r>
      <w:r>
        <w:rPr>
          <w:rFonts w:hint="eastAsia" w:ascii="仿宋_GB2312" w:hAnsi="仿宋_GB2312" w:eastAsia="仿宋_GB2312" w:cs="仿宋_GB2312"/>
          <w:color w:val="000000"/>
          <w:kern w:val="2"/>
          <w:sz w:val="32"/>
          <w:szCs w:val="22"/>
          <w:u w:val="none" w:color="auto"/>
          <w:shd w:val="clear" w:color="auto" w:fill="auto"/>
        </w:rPr>
        <w:t>提议</w:t>
      </w:r>
      <w:r>
        <w:rPr>
          <w:rFonts w:hint="eastAsia" w:ascii="仿宋_GB2312" w:hAnsi="仿宋_GB2312" w:eastAsia="仿宋_GB2312" w:cs="仿宋_GB2312"/>
          <w:color w:val="000000"/>
          <w:kern w:val="2"/>
          <w:sz w:val="32"/>
          <w:szCs w:val="22"/>
          <w:u w:val="none" w:color="auto"/>
          <w:shd w:val="clear" w:color="auto" w:fill="auto"/>
          <w:lang w:eastAsia="zh-CN"/>
        </w:rPr>
        <w:t>召开临时会议的</w:t>
      </w:r>
      <w:r>
        <w:rPr>
          <w:rFonts w:hint="eastAsia" w:ascii="仿宋_GB2312" w:hAnsi="仿宋_GB2312" w:eastAsia="仿宋_GB2312" w:cs="仿宋_GB2312"/>
          <w:color w:val="000000"/>
          <w:kern w:val="2"/>
          <w:sz w:val="32"/>
          <w:szCs w:val="22"/>
          <w:u w:val="none" w:color="auto"/>
          <w:shd w:val="clear" w:color="auto" w:fill="auto"/>
        </w:rPr>
        <w:t>，</w:t>
      </w:r>
      <w:r>
        <w:rPr>
          <w:rFonts w:hint="eastAsia" w:ascii="仿宋_GB2312" w:hAnsi="仿宋_GB2312" w:eastAsia="仿宋_GB2312" w:cs="仿宋_GB2312"/>
          <w:color w:val="000000"/>
          <w:kern w:val="2"/>
          <w:sz w:val="32"/>
          <w:szCs w:val="22"/>
          <w:u w:val="none" w:color="auto"/>
          <w:shd w:val="clear" w:color="auto" w:fill="auto"/>
          <w:lang w:eastAsia="zh-CN"/>
        </w:rPr>
        <w:t>会长应当</w:t>
      </w:r>
      <w:r>
        <w:rPr>
          <w:rFonts w:hint="eastAsia" w:ascii="仿宋_GB2312" w:hAnsi="仿宋_GB2312" w:eastAsia="仿宋_GB2312" w:cs="仿宋_GB2312"/>
          <w:color w:val="000000"/>
          <w:spacing w:val="0"/>
          <w:sz w:val="32"/>
          <w:szCs w:val="28"/>
          <w:u w:val="none" w:color="auto"/>
          <w:lang w:val="en-US" w:eastAsia="zh-CN"/>
        </w:rPr>
        <w:t>5</w:t>
      </w:r>
      <w:r>
        <w:rPr>
          <w:rFonts w:hint="eastAsia" w:ascii="仿宋_GB2312" w:hAnsi="仿宋_GB2312" w:eastAsia="仿宋_GB2312" w:cs="仿宋_GB2312"/>
          <w:color w:val="000000"/>
          <w:spacing w:val="0"/>
          <w:sz w:val="32"/>
          <w:szCs w:val="28"/>
          <w:u w:val="none" w:color="auto"/>
        </w:rPr>
        <w:t>个工作日内</w:t>
      </w:r>
      <w:r>
        <w:rPr>
          <w:rFonts w:hint="eastAsia" w:ascii="仿宋_GB2312" w:hAnsi="仿宋_GB2312" w:eastAsia="仿宋_GB2312" w:cs="仿宋_GB2312"/>
          <w:color w:val="000000"/>
          <w:kern w:val="2"/>
          <w:sz w:val="32"/>
          <w:szCs w:val="22"/>
          <w:u w:val="none" w:color="auto"/>
          <w:shd w:val="clear" w:color="auto" w:fill="auto"/>
          <w:lang w:eastAsia="zh-CN"/>
        </w:rPr>
        <w:t>召集和主持</w:t>
      </w:r>
      <w:r>
        <w:rPr>
          <w:rFonts w:hint="eastAsia" w:ascii="仿宋_GB2312" w:hAnsi="仿宋_GB2312" w:cs="仿宋_GB2312"/>
          <w:color w:val="000000"/>
          <w:kern w:val="2"/>
          <w:sz w:val="32"/>
          <w:szCs w:val="22"/>
          <w:u w:val="none" w:color="auto"/>
          <w:shd w:val="clear" w:color="auto" w:fill="auto"/>
          <w:lang w:eastAsia="zh-CN"/>
        </w:rPr>
        <w:t>常务</w:t>
      </w:r>
      <w:r>
        <w:rPr>
          <w:rFonts w:hint="eastAsia" w:ascii="仿宋_GB2312" w:hAnsi="仿宋_GB2312" w:eastAsia="仿宋_GB2312" w:cs="仿宋_GB2312"/>
          <w:color w:val="000000"/>
          <w:kern w:val="2"/>
          <w:sz w:val="32"/>
          <w:szCs w:val="22"/>
          <w:u w:val="none" w:color="auto"/>
          <w:shd w:val="clear" w:color="auto" w:fill="auto"/>
          <w:lang w:eastAsia="zh-CN"/>
        </w:rPr>
        <w:t>理事会会议</w:t>
      </w:r>
      <w:r>
        <w:rPr>
          <w:rFonts w:hint="eastAsia" w:ascii="仿宋_GB2312" w:hAnsi="仿宋_GB2312" w:cs="仿宋_GB2312"/>
          <w:color w:val="000000"/>
          <w:kern w:val="2"/>
          <w:sz w:val="32"/>
          <w:szCs w:val="22"/>
          <w:u w:val="none" w:color="auto"/>
          <w:shd w:val="clear" w:color="auto" w:fill="auto"/>
          <w:lang w:eastAsia="zh-CN"/>
        </w:rPr>
        <w:t>；</w:t>
      </w:r>
      <w:r>
        <w:rPr>
          <w:rFonts w:hint="eastAsia" w:ascii="仿宋_GB2312" w:hAnsi="仿宋_GB2312" w:eastAsia="仿宋_GB2312" w:cs="仿宋_GB2312"/>
          <w:color w:val="000000"/>
          <w:spacing w:val="0"/>
          <w:sz w:val="32"/>
          <w:szCs w:val="28"/>
          <w:u w:val="none" w:color="auto"/>
        </w:rPr>
        <w:t>会长认为必要时</w:t>
      </w:r>
      <w:r>
        <w:rPr>
          <w:rFonts w:hint="eastAsia" w:ascii="仿宋_GB2312" w:hAnsi="仿宋_GB2312" w:cs="仿宋_GB2312"/>
          <w:color w:val="000000"/>
          <w:spacing w:val="0"/>
          <w:sz w:val="32"/>
          <w:szCs w:val="28"/>
          <w:u w:val="none" w:color="auto"/>
          <w:lang w:eastAsia="zh-CN"/>
        </w:rPr>
        <w:t>，亦可</w:t>
      </w:r>
      <w:r>
        <w:rPr>
          <w:rFonts w:hint="eastAsia" w:ascii="仿宋_GB2312" w:hAnsi="仿宋_GB2312" w:eastAsia="仿宋_GB2312" w:cs="仿宋_GB2312"/>
          <w:color w:val="000000"/>
          <w:kern w:val="2"/>
          <w:sz w:val="32"/>
          <w:szCs w:val="22"/>
          <w:u w:val="none" w:color="auto"/>
          <w:shd w:val="clear" w:color="auto" w:fill="auto"/>
          <w:lang w:eastAsia="zh-CN"/>
        </w:rPr>
        <w:t>召</w:t>
      </w:r>
      <w:r>
        <w:rPr>
          <w:rFonts w:hint="eastAsia" w:ascii="仿宋_GB2312" w:hAnsi="仿宋_GB2312" w:cs="仿宋_GB2312"/>
          <w:color w:val="000000"/>
          <w:kern w:val="2"/>
          <w:sz w:val="32"/>
          <w:szCs w:val="22"/>
          <w:u w:val="none" w:color="auto"/>
          <w:shd w:val="clear" w:color="auto" w:fill="auto"/>
          <w:lang w:eastAsia="zh-CN"/>
        </w:rPr>
        <w:t>集和主持常务</w:t>
      </w:r>
      <w:r>
        <w:rPr>
          <w:rFonts w:hint="eastAsia" w:ascii="仿宋_GB2312" w:hAnsi="仿宋_GB2312" w:eastAsia="仿宋_GB2312" w:cs="仿宋_GB2312"/>
          <w:color w:val="000000"/>
          <w:kern w:val="2"/>
          <w:sz w:val="32"/>
          <w:szCs w:val="22"/>
          <w:u w:val="none" w:color="auto"/>
          <w:shd w:val="clear" w:color="auto" w:fill="auto"/>
          <w:lang w:eastAsia="zh-CN"/>
        </w:rPr>
        <w:t>理事会临时会议</w:t>
      </w:r>
      <w:r>
        <w:rPr>
          <w:rFonts w:hint="eastAsia" w:ascii="仿宋_GB2312" w:hAnsi="仿宋_GB2312" w:eastAsia="仿宋_GB2312" w:cs="仿宋_GB2312"/>
          <w:color w:val="000000"/>
          <w:kern w:val="2"/>
          <w:sz w:val="32"/>
          <w:szCs w:val="22"/>
          <w:u w:val="none" w:color="auto"/>
          <w:shd w:val="clear" w:color="auto" w:fill="auto"/>
        </w:rPr>
        <w:t>。</w:t>
      </w:r>
    </w:p>
    <w:p>
      <w:pPr>
        <w:pStyle w:val="8"/>
        <w:keepNext w:val="0"/>
        <w:keepLines w:val="0"/>
        <w:pageBreakBefore w:val="0"/>
        <w:kinsoku/>
        <w:wordWrap/>
        <w:topLinePunct w:val="0"/>
        <w:autoSpaceDE/>
        <w:autoSpaceDN/>
        <w:bidi w:val="0"/>
        <w:adjustRightInd w:val="0"/>
        <w:snapToGrid w:val="0"/>
        <w:spacing w:line="576" w:lineRule="exact"/>
        <w:ind w:right="0" w:rightChars="0" w:firstLine="640" w:firstLineChars="200"/>
        <w:textAlignment w:val="auto"/>
        <w:outlineLvl w:val="9"/>
        <w:rPr>
          <w:rFonts w:hint="eastAsia" w:ascii="仿宋_GB2312" w:hAnsi="仿宋_GB2312" w:eastAsia="仿宋_GB2312" w:cs="仿宋_GB2312"/>
          <w:color w:val="000000"/>
          <w:kern w:val="2"/>
          <w:sz w:val="32"/>
          <w:szCs w:val="22"/>
          <w:u w:val="none" w:color="auto"/>
          <w:shd w:val="clear" w:color="auto" w:fill="auto"/>
        </w:rPr>
      </w:pPr>
      <w:r>
        <w:rPr>
          <w:rFonts w:hint="eastAsia" w:ascii="仿宋_GB2312" w:hAnsi="仿宋_GB2312" w:eastAsia="仿宋_GB2312" w:cs="仿宋_GB2312"/>
          <w:color w:val="000000"/>
          <w:kern w:val="2"/>
          <w:sz w:val="32"/>
          <w:szCs w:val="22"/>
          <w:u w:val="none" w:color="auto"/>
          <w:shd w:val="clear" w:color="auto" w:fill="auto"/>
          <w:lang w:eastAsia="zh-CN"/>
        </w:rPr>
        <w:t>会</w:t>
      </w:r>
      <w:r>
        <w:rPr>
          <w:rFonts w:hint="eastAsia" w:ascii="仿宋_GB2312" w:hAnsi="仿宋_GB2312" w:eastAsia="仿宋_GB2312" w:cs="仿宋_GB2312"/>
          <w:color w:val="000000"/>
          <w:kern w:val="2"/>
          <w:sz w:val="32"/>
          <w:szCs w:val="22"/>
          <w:u w:val="none" w:color="auto"/>
          <w:shd w:val="clear" w:color="auto" w:fill="auto"/>
        </w:rPr>
        <w:t>长不能</w:t>
      </w:r>
      <w:r>
        <w:rPr>
          <w:rFonts w:hint="eastAsia" w:ascii="仿宋_GB2312" w:hAnsi="仿宋_GB2312" w:eastAsia="仿宋_GB2312" w:cs="仿宋_GB2312"/>
          <w:color w:val="000000"/>
          <w:kern w:val="2"/>
          <w:sz w:val="32"/>
          <w:szCs w:val="22"/>
          <w:u w:val="none" w:color="auto"/>
          <w:shd w:val="clear" w:color="auto" w:fill="auto"/>
          <w:lang w:eastAsia="zh-CN"/>
        </w:rPr>
        <w:t>或不</w:t>
      </w:r>
      <w:r>
        <w:rPr>
          <w:rFonts w:hint="eastAsia" w:ascii="仿宋_GB2312" w:hAnsi="仿宋_GB2312" w:eastAsia="仿宋_GB2312" w:cs="仿宋_GB2312"/>
          <w:color w:val="000000"/>
          <w:kern w:val="2"/>
          <w:sz w:val="32"/>
          <w:szCs w:val="22"/>
          <w:u w:val="none" w:color="auto"/>
          <w:shd w:val="clear" w:color="auto" w:fill="auto"/>
        </w:rPr>
        <w:t>召集</w:t>
      </w:r>
      <w:r>
        <w:rPr>
          <w:rFonts w:hint="eastAsia" w:ascii="仿宋_GB2312" w:hAnsi="仿宋_GB2312" w:eastAsia="仿宋_GB2312" w:cs="仿宋_GB2312"/>
          <w:color w:val="000000"/>
          <w:kern w:val="2"/>
          <w:sz w:val="32"/>
          <w:szCs w:val="22"/>
          <w:u w:val="none" w:color="auto"/>
          <w:shd w:val="clear" w:color="auto" w:fill="auto"/>
          <w:lang w:eastAsia="zh-CN"/>
        </w:rPr>
        <w:t>和主持</w:t>
      </w:r>
      <w:r>
        <w:rPr>
          <w:rFonts w:hint="eastAsia" w:ascii="仿宋_GB2312" w:hAnsi="仿宋_GB2312" w:eastAsia="仿宋_GB2312" w:cs="仿宋_GB2312"/>
          <w:color w:val="000000"/>
          <w:kern w:val="2"/>
          <w:sz w:val="32"/>
          <w:szCs w:val="22"/>
          <w:u w:val="none" w:color="auto"/>
          <w:shd w:val="clear" w:color="auto" w:fill="auto"/>
        </w:rPr>
        <w:t>的，</w:t>
      </w:r>
      <w:r>
        <w:rPr>
          <w:rFonts w:hint="eastAsia" w:ascii="仿宋_GB2312" w:hAnsi="仿宋_GB2312" w:eastAsia="仿宋_GB2312" w:cs="仿宋_GB2312"/>
          <w:color w:val="000000"/>
          <w:kern w:val="2"/>
          <w:sz w:val="32"/>
          <w:szCs w:val="22"/>
          <w:u w:val="none" w:color="auto"/>
          <w:shd w:val="clear" w:color="auto" w:fill="auto"/>
          <w:lang w:eastAsia="zh-CN"/>
        </w:rPr>
        <w:t>由副会长</w:t>
      </w:r>
      <w:r>
        <w:rPr>
          <w:rFonts w:hint="eastAsia" w:ascii="仿宋_GB2312" w:hAnsi="仿宋_GB2312" w:eastAsia="仿宋_GB2312" w:cs="仿宋_GB2312"/>
          <w:color w:val="000000"/>
          <w:kern w:val="2"/>
          <w:sz w:val="32"/>
          <w:szCs w:val="22"/>
          <w:u w:val="none" w:color="auto"/>
          <w:shd w:val="clear" w:color="auto" w:fill="auto"/>
        </w:rPr>
        <w:t>召集</w:t>
      </w:r>
      <w:r>
        <w:rPr>
          <w:rFonts w:hint="eastAsia" w:ascii="仿宋_GB2312" w:hAnsi="仿宋_GB2312" w:eastAsia="仿宋_GB2312" w:cs="仿宋_GB2312"/>
          <w:color w:val="000000"/>
          <w:kern w:val="2"/>
          <w:sz w:val="32"/>
          <w:szCs w:val="22"/>
          <w:u w:val="none" w:color="auto"/>
          <w:shd w:val="clear" w:color="auto" w:fill="auto"/>
          <w:lang w:eastAsia="zh-CN"/>
        </w:rPr>
        <w:t>和主持；副会长不能或不</w:t>
      </w:r>
      <w:r>
        <w:rPr>
          <w:rFonts w:hint="eastAsia" w:ascii="仿宋_GB2312" w:hAnsi="仿宋_GB2312" w:eastAsia="仿宋_GB2312" w:cs="仿宋_GB2312"/>
          <w:color w:val="000000"/>
          <w:kern w:val="2"/>
          <w:sz w:val="32"/>
          <w:szCs w:val="22"/>
          <w:u w:val="none" w:color="auto"/>
          <w:shd w:val="clear" w:color="auto" w:fill="auto"/>
        </w:rPr>
        <w:t>召集</w:t>
      </w:r>
      <w:r>
        <w:rPr>
          <w:rFonts w:hint="eastAsia" w:ascii="仿宋_GB2312" w:hAnsi="仿宋_GB2312" w:eastAsia="仿宋_GB2312" w:cs="仿宋_GB2312"/>
          <w:color w:val="000000"/>
          <w:kern w:val="2"/>
          <w:sz w:val="32"/>
          <w:szCs w:val="22"/>
          <w:u w:val="none" w:color="auto"/>
          <w:shd w:val="clear" w:color="auto" w:fill="auto"/>
          <w:lang w:eastAsia="zh-CN"/>
        </w:rPr>
        <w:t>和主持的，</w:t>
      </w:r>
      <w:r>
        <w:rPr>
          <w:rFonts w:hint="eastAsia" w:ascii="仿宋_GB2312" w:hAnsi="仿宋_GB2312" w:eastAsia="仿宋_GB2312" w:cs="仿宋_GB2312"/>
          <w:color w:val="000000"/>
          <w:kern w:val="2"/>
          <w:sz w:val="32"/>
          <w:szCs w:val="22"/>
          <w:u w:val="none" w:color="auto"/>
          <w:shd w:val="clear" w:color="auto" w:fill="auto"/>
        </w:rPr>
        <w:t>由</w:t>
      </w:r>
      <w:r>
        <w:rPr>
          <w:rFonts w:hint="eastAsia" w:ascii="仿宋_GB2312" w:hAnsi="仿宋_GB2312" w:eastAsia="仿宋_GB2312" w:cs="仿宋_GB2312"/>
          <w:color w:val="000000"/>
          <w:kern w:val="2"/>
          <w:sz w:val="32"/>
          <w:szCs w:val="22"/>
          <w:u w:val="none" w:color="auto"/>
          <w:shd w:val="clear" w:color="auto" w:fill="auto"/>
          <w:lang w:eastAsia="zh-CN"/>
        </w:rPr>
        <w:t>提议召集人</w:t>
      </w:r>
      <w:r>
        <w:rPr>
          <w:rFonts w:hint="eastAsia" w:ascii="仿宋_GB2312" w:hAnsi="仿宋_GB2312" w:eastAsia="仿宋_GB2312" w:cs="仿宋_GB2312"/>
          <w:color w:val="000000"/>
          <w:kern w:val="2"/>
          <w:sz w:val="32"/>
          <w:szCs w:val="22"/>
          <w:u w:val="none" w:color="auto"/>
          <w:shd w:val="clear" w:color="auto" w:fill="auto"/>
        </w:rPr>
        <w:t>推举一名</w:t>
      </w:r>
      <w:r>
        <w:rPr>
          <w:rFonts w:hint="eastAsia" w:ascii="仿宋_GB2312" w:hAnsi="仿宋_GB2312" w:eastAsia="仿宋_GB2312" w:cs="仿宋_GB2312"/>
          <w:color w:val="000000"/>
          <w:kern w:val="2"/>
          <w:sz w:val="32"/>
          <w:szCs w:val="22"/>
          <w:u w:val="none" w:color="auto"/>
          <w:shd w:val="clear" w:color="auto" w:fill="auto"/>
          <w:lang w:eastAsia="zh-CN"/>
        </w:rPr>
        <w:t>负责人召集和</w:t>
      </w:r>
      <w:r>
        <w:rPr>
          <w:rFonts w:hint="eastAsia" w:ascii="仿宋_GB2312" w:hAnsi="仿宋_GB2312" w:eastAsia="仿宋_GB2312" w:cs="仿宋_GB2312"/>
          <w:color w:val="000000"/>
          <w:kern w:val="2"/>
          <w:sz w:val="32"/>
          <w:szCs w:val="22"/>
          <w:u w:val="none" w:color="auto"/>
          <w:shd w:val="clear" w:color="auto" w:fill="auto"/>
        </w:rPr>
        <w:t>主持。</w:t>
      </w:r>
    </w:p>
    <w:p>
      <w:pPr>
        <w:pStyle w:val="8"/>
        <w:keepNext w:val="0"/>
        <w:keepLines w:val="0"/>
        <w:pageBreakBefore w:val="0"/>
        <w:kinsoku/>
        <w:wordWrap/>
        <w:topLinePunct w:val="0"/>
        <w:autoSpaceDE/>
        <w:autoSpaceDN/>
        <w:bidi w:val="0"/>
        <w:adjustRightInd w:val="0"/>
        <w:snapToGrid w:val="0"/>
        <w:spacing w:line="576" w:lineRule="exact"/>
        <w:ind w:right="0" w:rightChars="0" w:firstLine="640" w:firstLineChars="200"/>
        <w:textAlignment w:val="auto"/>
        <w:outlineLvl w:val="9"/>
        <w:rPr>
          <w:rFonts w:hint="eastAsia" w:ascii="仿宋_GB2312" w:hAnsi="仿宋_GB2312" w:eastAsia="仿宋_GB2312" w:cs="仿宋_GB2312"/>
          <w:color w:val="000000"/>
          <w:kern w:val="2"/>
          <w:sz w:val="32"/>
          <w:szCs w:val="22"/>
          <w:u w:val="none" w:color="auto"/>
          <w:shd w:val="clear" w:color="auto" w:fill="auto"/>
        </w:rPr>
      </w:pPr>
      <w:r>
        <w:rPr>
          <w:rFonts w:hint="eastAsia" w:ascii="仿宋_GB2312" w:hAnsi="仿宋_GB2312" w:eastAsia="仿宋_GB2312" w:cs="仿宋_GB2312"/>
          <w:color w:val="000000"/>
          <w:sz w:val="32"/>
          <w:szCs w:val="22"/>
          <w:u w:val="none" w:color="auto"/>
          <w:shd w:val="clear" w:color="auto" w:fill="auto"/>
          <w:lang w:val="en-US" w:eastAsia="zh-CN"/>
        </w:rPr>
        <w:t>五</w:t>
      </w:r>
      <w:r>
        <w:rPr>
          <w:rFonts w:hint="eastAsia" w:ascii="仿宋_GB2312" w:hAnsi="仿宋_GB2312" w:eastAsia="仿宋_GB2312" w:cs="仿宋_GB2312"/>
          <w:color w:val="000000"/>
          <w:sz w:val="32"/>
          <w:szCs w:val="22"/>
          <w:u w:val="none" w:color="auto"/>
          <w:shd w:val="clear" w:color="auto" w:fill="auto"/>
          <w:lang w:eastAsia="zh-CN"/>
        </w:rPr>
        <w:t>分之一以上会员（代表）</w:t>
      </w:r>
      <w:r>
        <w:rPr>
          <w:rFonts w:hint="eastAsia" w:ascii="仿宋_GB2312" w:hAnsi="仿宋_GB2312" w:cs="仿宋_GB2312"/>
          <w:color w:val="000000"/>
          <w:sz w:val="32"/>
          <w:szCs w:val="22"/>
          <w:u w:val="none" w:color="auto"/>
          <w:shd w:val="clear" w:color="auto" w:fill="auto"/>
          <w:lang w:eastAsia="zh-CN"/>
        </w:rPr>
        <w:t>或</w:t>
      </w:r>
      <w:r>
        <w:rPr>
          <w:rFonts w:hint="eastAsia" w:ascii="仿宋_GB2312" w:hAnsi="仿宋_GB2312" w:eastAsia="仿宋_GB2312" w:cs="仿宋_GB2312"/>
          <w:color w:val="000000"/>
          <w:spacing w:val="0"/>
          <w:sz w:val="32"/>
          <w:szCs w:val="28"/>
          <w:u w:val="none" w:color="auto"/>
        </w:rPr>
        <w:t>三分之一以上理事</w:t>
      </w:r>
      <w:r>
        <w:rPr>
          <w:rFonts w:hint="eastAsia" w:ascii="仿宋_GB2312" w:hAnsi="仿宋_GB2312" w:cs="仿宋_GB2312"/>
          <w:color w:val="000000"/>
          <w:spacing w:val="0"/>
          <w:sz w:val="32"/>
          <w:szCs w:val="28"/>
          <w:u w:val="none" w:color="auto"/>
          <w:lang w:eastAsia="zh-CN"/>
        </w:rPr>
        <w:t>（或常务理事）</w:t>
      </w:r>
      <w:r>
        <w:rPr>
          <w:rFonts w:hint="eastAsia" w:ascii="仿宋_GB2312" w:hAnsi="仿宋_GB2312" w:eastAsia="仿宋_GB2312" w:cs="仿宋_GB2312"/>
          <w:color w:val="000000"/>
          <w:spacing w:val="0"/>
          <w:sz w:val="32"/>
          <w:szCs w:val="28"/>
          <w:u w:val="none" w:color="auto"/>
        </w:rPr>
        <w:t>联名提议召开</w:t>
      </w:r>
      <w:r>
        <w:rPr>
          <w:rFonts w:hint="eastAsia" w:ascii="仿宋_GB2312" w:hAnsi="仿宋_GB2312" w:cs="仿宋_GB2312"/>
          <w:color w:val="000000"/>
          <w:spacing w:val="0"/>
          <w:sz w:val="32"/>
          <w:szCs w:val="28"/>
          <w:u w:val="none" w:color="auto"/>
          <w:lang w:eastAsia="zh-CN"/>
        </w:rPr>
        <w:t>常务</w:t>
      </w:r>
      <w:r>
        <w:rPr>
          <w:rFonts w:hint="eastAsia" w:ascii="仿宋_GB2312" w:hAnsi="仿宋_GB2312" w:eastAsia="仿宋_GB2312" w:cs="仿宋_GB2312"/>
          <w:color w:val="000000"/>
          <w:spacing w:val="0"/>
          <w:sz w:val="32"/>
          <w:szCs w:val="28"/>
          <w:u w:val="none" w:color="auto"/>
        </w:rPr>
        <w:t>理事会临时会议时，应提交由全体联名</w:t>
      </w:r>
      <w:r>
        <w:rPr>
          <w:rFonts w:hint="eastAsia" w:ascii="仿宋_GB2312" w:hAnsi="仿宋_GB2312" w:eastAsia="仿宋_GB2312" w:cs="仿宋_GB2312"/>
          <w:color w:val="000000"/>
          <w:sz w:val="32"/>
          <w:szCs w:val="22"/>
          <w:u w:val="none" w:color="auto"/>
          <w:shd w:val="clear" w:color="auto" w:fill="auto"/>
          <w:lang w:eastAsia="zh-CN"/>
        </w:rPr>
        <w:t>会员（代表）</w:t>
      </w:r>
      <w:r>
        <w:rPr>
          <w:rFonts w:hint="eastAsia" w:ascii="仿宋_GB2312" w:hAnsi="仿宋_GB2312" w:cs="仿宋_GB2312"/>
          <w:color w:val="000000"/>
          <w:sz w:val="32"/>
          <w:szCs w:val="22"/>
          <w:u w:val="none" w:color="auto"/>
          <w:shd w:val="clear" w:color="auto" w:fill="auto"/>
          <w:lang w:eastAsia="zh-CN"/>
        </w:rPr>
        <w:t>或</w:t>
      </w:r>
      <w:r>
        <w:rPr>
          <w:rFonts w:hint="eastAsia" w:ascii="仿宋_GB2312" w:hAnsi="仿宋_GB2312" w:eastAsia="仿宋_GB2312" w:cs="仿宋_GB2312"/>
          <w:color w:val="000000"/>
          <w:spacing w:val="0"/>
          <w:sz w:val="32"/>
          <w:szCs w:val="28"/>
          <w:u w:val="none" w:color="auto"/>
        </w:rPr>
        <w:t>理事</w:t>
      </w:r>
      <w:r>
        <w:rPr>
          <w:rFonts w:hint="eastAsia" w:ascii="仿宋_GB2312" w:hAnsi="仿宋_GB2312" w:cs="仿宋_GB2312"/>
          <w:color w:val="000000"/>
          <w:spacing w:val="0"/>
          <w:sz w:val="32"/>
          <w:szCs w:val="28"/>
          <w:u w:val="none" w:color="auto"/>
          <w:lang w:eastAsia="zh-CN"/>
        </w:rPr>
        <w:t>（或常务理事）</w:t>
      </w:r>
      <w:r>
        <w:rPr>
          <w:rFonts w:hint="eastAsia" w:ascii="仿宋_GB2312" w:hAnsi="仿宋_GB2312" w:eastAsia="仿宋_GB2312" w:cs="仿宋_GB2312"/>
          <w:color w:val="000000"/>
          <w:spacing w:val="0"/>
          <w:sz w:val="32"/>
          <w:szCs w:val="28"/>
          <w:u w:val="none" w:color="auto"/>
        </w:rPr>
        <w:t>签名的提议函。</w:t>
      </w:r>
      <w:r>
        <w:rPr>
          <w:rFonts w:hint="eastAsia" w:ascii="仿宋_GB2312" w:hAnsi="仿宋_GB2312" w:eastAsia="仿宋_GB2312" w:cs="仿宋_GB2312"/>
          <w:color w:val="000000"/>
          <w:kern w:val="2"/>
          <w:sz w:val="32"/>
          <w:szCs w:val="22"/>
          <w:u w:val="none" w:color="auto"/>
          <w:shd w:val="clear" w:color="auto" w:fill="auto"/>
          <w:lang w:eastAsia="zh-CN"/>
        </w:rPr>
        <w:t>监事会</w:t>
      </w:r>
      <w:r>
        <w:rPr>
          <w:rFonts w:hint="eastAsia" w:ascii="仿宋_GB2312" w:hAnsi="仿宋_GB2312" w:cs="仿宋_GB2312"/>
          <w:color w:val="000000"/>
          <w:kern w:val="2"/>
          <w:sz w:val="32"/>
          <w:szCs w:val="22"/>
          <w:u w:val="none" w:color="auto"/>
          <w:shd w:val="clear" w:color="auto" w:fill="auto"/>
          <w:lang w:eastAsia="zh-CN"/>
        </w:rPr>
        <w:t>或</w:t>
      </w:r>
      <w:r>
        <w:rPr>
          <w:rFonts w:hint="eastAsia" w:ascii="仿宋_GB2312" w:hAnsi="仿宋_GB2312" w:eastAsia="仿宋_GB2312" w:cs="仿宋_GB2312"/>
          <w:color w:val="000000"/>
          <w:spacing w:val="0"/>
          <w:sz w:val="32"/>
          <w:szCs w:val="28"/>
          <w:u w:val="none" w:color="auto"/>
        </w:rPr>
        <w:t>监事提议召开理事会临时会议时，应递交由</w:t>
      </w:r>
      <w:r>
        <w:rPr>
          <w:rFonts w:hint="eastAsia" w:ascii="仿宋_GB2312" w:hAnsi="仿宋_GB2312" w:cs="仿宋_GB2312"/>
          <w:color w:val="000000"/>
          <w:spacing w:val="0"/>
          <w:sz w:val="32"/>
          <w:szCs w:val="28"/>
          <w:u w:val="none" w:color="auto"/>
          <w:lang w:eastAsia="zh-CN"/>
        </w:rPr>
        <w:t>监事会盖章或</w:t>
      </w:r>
      <w:r>
        <w:rPr>
          <w:rFonts w:hint="eastAsia" w:ascii="仿宋_GB2312" w:hAnsi="仿宋_GB2312" w:eastAsia="仿宋_GB2312" w:cs="仿宋_GB2312"/>
          <w:color w:val="000000"/>
          <w:spacing w:val="0"/>
          <w:sz w:val="32"/>
          <w:szCs w:val="28"/>
          <w:u w:val="none" w:color="auto"/>
        </w:rPr>
        <w:t>过半数监事签名的提议函。提议召开理事会临时会议的提议者均应提出事由及议题。</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rPr>
        <w:t>第</w:t>
      </w:r>
      <w:r>
        <w:rPr>
          <w:rFonts w:hint="eastAsia" w:ascii="黑体" w:hAnsi="黑体" w:eastAsia="黑体" w:cs="黑体"/>
          <w:color w:val="000000"/>
          <w:spacing w:val="0"/>
          <w:sz w:val="32"/>
          <w:szCs w:val="28"/>
          <w:u w:val="none" w:color="auto"/>
          <w:lang w:eastAsia="zh-CN"/>
        </w:rPr>
        <w:t>三十四</w:t>
      </w:r>
      <w:r>
        <w:rPr>
          <w:rFonts w:hint="eastAsia" w:ascii="黑体" w:hAnsi="黑体" w:eastAsia="黑体" w:cs="黑体"/>
          <w:color w:val="000000"/>
          <w:spacing w:val="0"/>
          <w:sz w:val="32"/>
          <w:szCs w:val="28"/>
          <w:u w:val="none" w:color="auto"/>
        </w:rPr>
        <w:t>条</w:t>
      </w:r>
      <w:r>
        <w:rPr>
          <w:rFonts w:hint="eastAsia" w:ascii="黑体" w:hAnsi="黑体" w:eastAsia="黑体" w:cs="黑体"/>
          <w:color w:val="000000"/>
          <w:spacing w:val="0"/>
          <w:sz w:val="32"/>
          <w:szCs w:val="28"/>
          <w:u w:val="none" w:color="auto"/>
          <w:lang w:val="en-US" w:eastAsia="zh-CN"/>
        </w:rPr>
        <w:t xml:space="preserve">  </w:t>
      </w:r>
      <w:r>
        <w:rPr>
          <w:rFonts w:hint="eastAsia" w:ascii="仿宋_GB2312" w:hAnsi="仿宋_GB2312" w:eastAsia="仿宋_GB2312" w:cs="仿宋_GB2312"/>
          <w:color w:val="000000"/>
          <w:kern w:val="2"/>
          <w:sz w:val="32"/>
          <w:szCs w:val="28"/>
          <w:u w:val="none" w:color="auto"/>
          <w:lang w:val="en-US" w:eastAsia="zh-CN" w:bidi="ar-SA"/>
        </w:rPr>
        <w:t>常务理事会会议，应由常务理事本人出席。因故未</w:t>
      </w:r>
      <w:r>
        <w:rPr>
          <w:rFonts w:hint="eastAsia" w:ascii="仿宋_GB2312" w:hAnsi="仿宋_GB2312" w:cs="仿宋_GB2312"/>
          <w:color w:val="000000"/>
          <w:kern w:val="2"/>
          <w:sz w:val="32"/>
          <w:szCs w:val="28"/>
          <w:u w:val="none" w:color="auto"/>
          <w:lang w:val="en-US" w:eastAsia="zh-CN" w:bidi="ar-SA"/>
        </w:rPr>
        <w:t>能</w:t>
      </w:r>
      <w:r>
        <w:rPr>
          <w:rFonts w:hint="eastAsia" w:ascii="仿宋_GB2312" w:hAnsi="仿宋_GB2312" w:eastAsia="仿宋_GB2312" w:cs="仿宋_GB2312"/>
          <w:color w:val="000000"/>
          <w:kern w:val="2"/>
          <w:sz w:val="32"/>
          <w:szCs w:val="28"/>
          <w:u w:val="none" w:color="auto"/>
          <w:lang w:val="en-US" w:eastAsia="zh-CN" w:bidi="ar-SA"/>
        </w:rPr>
        <w:t>出席</w:t>
      </w:r>
      <w:r>
        <w:rPr>
          <w:rFonts w:hint="eastAsia" w:ascii="仿宋_GB2312" w:hAnsi="仿宋_GB2312" w:cs="仿宋_GB2312"/>
          <w:color w:val="000000"/>
          <w:kern w:val="2"/>
          <w:sz w:val="32"/>
          <w:szCs w:val="28"/>
          <w:u w:val="none" w:color="auto"/>
          <w:lang w:val="en-US" w:eastAsia="zh-CN" w:bidi="ar-SA"/>
        </w:rPr>
        <w:t>的</w:t>
      </w:r>
      <w:r>
        <w:rPr>
          <w:rFonts w:hint="eastAsia" w:ascii="仿宋_GB2312" w:hAnsi="仿宋_GB2312" w:eastAsia="仿宋_GB2312" w:cs="仿宋_GB2312"/>
          <w:color w:val="000000"/>
          <w:kern w:val="2"/>
          <w:sz w:val="32"/>
          <w:szCs w:val="28"/>
          <w:u w:val="none" w:color="auto"/>
          <w:lang w:val="en-US" w:eastAsia="zh-CN" w:bidi="ar-SA"/>
        </w:rPr>
        <w:t>常务理事，可以书面委托他</w:t>
      </w:r>
      <w:r>
        <w:rPr>
          <w:rFonts w:hint="eastAsia" w:ascii="仿宋_GB2312" w:hAnsi="仿宋_GB2312" w:cs="仿宋_GB2312"/>
          <w:color w:val="000000"/>
          <w:kern w:val="2"/>
          <w:sz w:val="32"/>
          <w:szCs w:val="28"/>
          <w:u w:val="none" w:color="auto"/>
          <w:lang w:val="en-US" w:eastAsia="zh-CN" w:bidi="ar-SA"/>
        </w:rPr>
        <w:t>人出席</w:t>
      </w:r>
      <w:r>
        <w:rPr>
          <w:rFonts w:hint="eastAsia" w:ascii="仿宋_GB2312" w:hAnsi="仿宋_GB2312" w:eastAsia="仿宋_GB2312" w:cs="仿宋_GB2312"/>
          <w:color w:val="000000"/>
          <w:kern w:val="2"/>
          <w:sz w:val="32"/>
          <w:szCs w:val="28"/>
          <w:u w:val="none" w:color="auto"/>
          <w:lang w:val="en-US" w:eastAsia="zh-CN" w:bidi="ar-SA"/>
        </w:rPr>
        <w:t>，代理人应当出示授权委托书，在授权范围内行使表决权。</w:t>
      </w:r>
      <w:r>
        <w:rPr>
          <w:rFonts w:hint="eastAsia" w:ascii="仿宋_GB2312" w:hAnsi="仿宋_GB2312" w:cs="仿宋_GB2312"/>
          <w:color w:val="000000"/>
          <w:kern w:val="2"/>
          <w:sz w:val="32"/>
          <w:szCs w:val="28"/>
          <w:u w:val="none" w:color="auto"/>
          <w:lang w:val="en-US" w:eastAsia="zh-CN" w:bidi="ar-SA"/>
        </w:rPr>
        <w:t>每名</w:t>
      </w:r>
      <w:r>
        <w:rPr>
          <w:rFonts w:hint="eastAsia" w:ascii="仿宋_GB2312" w:hAnsi="仿宋_GB2312" w:eastAsia="仿宋_GB2312" w:cs="仿宋_GB2312"/>
          <w:color w:val="000000"/>
          <w:kern w:val="2"/>
          <w:sz w:val="32"/>
          <w:szCs w:val="28"/>
          <w:u w:val="none" w:color="auto"/>
          <w:shd w:val="clear" w:color="auto" w:fill="auto"/>
          <w:lang w:eastAsia="zh-CN"/>
        </w:rPr>
        <w:t>代理人只能接受一份委托。</w:t>
      </w:r>
    </w:p>
    <w:p>
      <w:pPr>
        <w:keepNext w:val="0"/>
        <w:keepLines w:val="0"/>
        <w:pageBreakBefore w:val="0"/>
        <w:widowControl w:val="0"/>
        <w:numPr>
          <w:ilvl w:val="0"/>
          <w:numId w:val="0"/>
        </w:numPr>
        <w:tabs>
          <w:tab w:val="left" w:pos="1980"/>
        </w:tabs>
        <w:kinsoku/>
        <w:wordWrap/>
        <w:overflowPunct/>
        <w:topLinePunct w:val="0"/>
        <w:autoSpaceDE/>
        <w:bidi w:val="0"/>
        <w:adjustRightInd w:val="0"/>
        <w:snapToGrid w:val="0"/>
        <w:spacing w:line="576" w:lineRule="exact"/>
        <w:ind w:right="0" w:rightChars="0" w:firstLine="2560" w:firstLineChars="800"/>
        <w:jc w:val="both"/>
        <w:textAlignment w:val="auto"/>
        <w:outlineLvl w:val="9"/>
        <w:rPr>
          <w:rFonts w:hint="eastAsia" w:ascii="黑体" w:hAnsi="黑体" w:eastAsia="黑体" w:cs="黑体"/>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第四节  监事（会）</w:t>
      </w:r>
    </w:p>
    <w:p>
      <w:pPr>
        <w:pStyle w:val="5"/>
        <w:rPr>
          <w:rFonts w:hint="eastAsia" w:ascii="仿宋_GB2312" w:hAnsi="仿宋_GB2312" w:eastAsia="仿宋_GB2312" w:cs="仿宋_GB2312"/>
          <w:color w:val="000000"/>
          <w:kern w:val="2"/>
          <w:sz w:val="32"/>
          <w:szCs w:val="28"/>
          <w:u w:val="none" w:color="auto"/>
          <w:lang w:val="en-US" w:eastAsia="zh-CN" w:bidi="ar-SA"/>
        </w:rPr>
      </w:pPr>
      <w:r>
        <w:rPr>
          <w:rFonts w:hint="eastAsia" w:ascii="仿宋_GB2312" w:hAnsi="仿宋_GB2312" w:cs="仿宋_GB2312"/>
          <w:color w:val="000000"/>
          <w:sz w:val="32"/>
          <w:szCs w:val="32"/>
          <w:shd w:val="clear" w:color="auto" w:fill="auto"/>
          <w:lang w:val="en-US" w:eastAsia="zh-CN"/>
        </w:rPr>
        <w:t xml:space="preserve">  </w:t>
      </w:r>
      <w:r>
        <w:rPr>
          <w:rFonts w:hint="eastAsia" w:ascii="仿宋_GB2312" w:hAnsi="仿宋_GB2312" w:eastAsia="仿宋_GB2312" w:cs="仿宋_GB2312"/>
          <w:color w:val="000000"/>
          <w:kern w:val="2"/>
          <w:sz w:val="32"/>
          <w:szCs w:val="28"/>
          <w:u w:val="none" w:color="auto"/>
          <w:lang w:val="en-US" w:eastAsia="zh-CN" w:bidi="ar-SA"/>
        </w:rPr>
        <w:t>〖根据自身情况选择实行监事或监事会制度，设常务理事</w:t>
      </w:r>
    </w:p>
    <w:p>
      <w:pPr>
        <w:pStyle w:val="5"/>
        <w:jc w:val="both"/>
        <w:rPr>
          <w:rFonts w:hint="eastAsia" w:ascii="仿宋_GB2312" w:hAnsi="仿宋_GB2312" w:eastAsia="仿宋_GB2312" w:cs="仿宋_GB2312"/>
          <w:color w:val="000000"/>
          <w:kern w:val="2"/>
          <w:sz w:val="32"/>
          <w:szCs w:val="28"/>
          <w:u w:val="none" w:color="auto"/>
          <w:lang w:val="en-US" w:eastAsia="zh-CN" w:bidi="ar-SA"/>
        </w:rPr>
      </w:pPr>
      <w:r>
        <w:rPr>
          <w:rFonts w:hint="eastAsia" w:ascii="仿宋_GB2312" w:hAnsi="仿宋_GB2312" w:eastAsia="仿宋_GB2312" w:cs="仿宋_GB2312"/>
          <w:color w:val="000000"/>
          <w:kern w:val="2"/>
          <w:sz w:val="32"/>
          <w:szCs w:val="28"/>
          <w:u w:val="none" w:color="auto"/>
          <w:lang w:val="en-US" w:eastAsia="zh-CN" w:bidi="ar-SA"/>
        </w:rPr>
        <w:t>会的，必须设立监事会，监事人数须在3人以上〗</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u w:val="none" w:color="auto"/>
          <w:shd w:val="clear" w:color="auto" w:fill="auto"/>
        </w:rPr>
      </w:pPr>
      <w:r>
        <w:rPr>
          <w:rFonts w:hint="eastAsia" w:ascii="黑体" w:hAnsi="黑体" w:eastAsia="黑体" w:cs="黑体"/>
          <w:color w:val="000000"/>
          <w:spacing w:val="0"/>
          <w:sz w:val="32"/>
          <w:szCs w:val="28"/>
          <w:u w:val="none" w:color="auto"/>
          <w:lang w:eastAsia="zh-CN"/>
        </w:rPr>
        <w:t>第三十五条</w:t>
      </w:r>
      <w:r>
        <w:rPr>
          <w:rFonts w:hint="eastAsia" w:ascii="仿宋_GB2312" w:hAnsi="仿宋_GB2312" w:eastAsia="仿宋_GB2312" w:cs="仿宋_GB2312"/>
          <w:color w:val="000000"/>
          <w:spacing w:val="0"/>
          <w:sz w:val="32"/>
          <w:szCs w:val="28"/>
          <w:u w:val="none" w:color="auto"/>
        </w:rPr>
        <w:t xml:space="preserve">  </w:t>
      </w:r>
      <w:r>
        <w:rPr>
          <w:rFonts w:hint="eastAsia" w:ascii="仿宋_GB2312" w:hAnsi="仿宋_GB2312" w:eastAsia="仿宋_GB2312" w:cs="仿宋_GB2312"/>
          <w:color w:val="000000"/>
          <w:spacing w:val="0"/>
          <w:sz w:val="32"/>
          <w:szCs w:val="32"/>
          <w:u w:val="none" w:color="auto"/>
          <w:shd w:val="clear" w:color="auto" w:fill="auto"/>
          <w:lang w:eastAsia="zh-CN"/>
        </w:rPr>
        <w:t>本会</w:t>
      </w:r>
      <w:r>
        <w:rPr>
          <w:rFonts w:hint="eastAsia" w:ascii="仿宋_GB2312" w:hAnsi="仿宋_GB2312" w:eastAsia="仿宋_GB2312" w:cs="仿宋_GB2312"/>
          <w:color w:val="000000"/>
          <w:spacing w:val="0"/>
          <w:sz w:val="32"/>
          <w:szCs w:val="32"/>
          <w:u w:val="none" w:color="auto"/>
          <w:shd w:val="clear" w:color="auto" w:fill="auto"/>
        </w:rPr>
        <w:t>设监事会</w:t>
      </w:r>
      <w:r>
        <w:rPr>
          <w:rFonts w:hint="eastAsia" w:ascii="仿宋_GB2312" w:hAnsi="仿宋_GB2312" w:eastAsia="仿宋_GB2312" w:cs="仿宋_GB2312"/>
          <w:color w:val="000000"/>
          <w:spacing w:val="0"/>
          <w:sz w:val="32"/>
          <w:szCs w:val="32"/>
          <w:u w:val="none" w:color="auto"/>
          <w:shd w:val="clear" w:color="auto" w:fill="auto"/>
          <w:lang w:eastAsia="zh-CN"/>
        </w:rPr>
        <w:t>。</w:t>
      </w:r>
      <w:r>
        <w:rPr>
          <w:rFonts w:hint="eastAsia" w:ascii="仿宋_GB2312" w:hAnsi="仿宋_GB2312" w:eastAsia="仿宋_GB2312" w:cs="仿宋_GB2312"/>
          <w:color w:val="000000"/>
          <w:spacing w:val="0"/>
          <w:sz w:val="32"/>
          <w:szCs w:val="32"/>
          <w:u w:val="none" w:color="auto"/>
          <w:shd w:val="clear" w:color="auto" w:fill="auto"/>
        </w:rPr>
        <w:t>监事会设</w:t>
      </w:r>
      <w:r>
        <w:rPr>
          <w:rFonts w:hint="eastAsia" w:ascii="仿宋_GB2312" w:hAnsi="仿宋_GB2312" w:eastAsia="仿宋_GB2312" w:cs="仿宋_GB2312"/>
          <w:color w:val="000000"/>
          <w:spacing w:val="0"/>
          <w:sz w:val="32"/>
          <w:szCs w:val="32"/>
          <w:u w:val="none" w:color="auto"/>
          <w:shd w:val="clear" w:color="auto" w:fill="auto"/>
          <w:lang w:eastAsia="zh-CN"/>
        </w:rPr>
        <w:t>监事长</w:t>
      </w:r>
      <w:r>
        <w:rPr>
          <w:rFonts w:hint="eastAsia" w:ascii="仿宋_GB2312" w:hAnsi="仿宋_GB2312" w:eastAsia="仿宋_GB2312" w:cs="仿宋_GB2312"/>
          <w:color w:val="000000"/>
          <w:spacing w:val="0"/>
          <w:sz w:val="32"/>
          <w:szCs w:val="32"/>
          <w:u w:val="none" w:color="auto"/>
          <w:shd w:val="clear" w:color="auto" w:fill="auto"/>
        </w:rPr>
        <w:t>1名，监事</w:t>
      </w:r>
      <w:r>
        <w:rPr>
          <w:rFonts w:hint="eastAsia" w:ascii="仿宋_GB2312" w:hAnsi="仿宋_GB2312" w:eastAsia="仿宋_GB2312" w:cs="仿宋_GB2312"/>
          <w:color w:val="auto"/>
          <w:spacing w:val="0"/>
          <w:sz w:val="32"/>
          <w:szCs w:val="28"/>
          <w:u w:val="single"/>
          <w:lang w:val="en-US" w:eastAsia="zh-CN"/>
        </w:rPr>
        <w:t xml:space="preserve">    </w:t>
      </w:r>
      <w:r>
        <w:rPr>
          <w:rFonts w:hint="eastAsia" w:ascii="仿宋_GB2312" w:hAnsi="仿宋_GB2312" w:eastAsia="仿宋_GB2312" w:cs="仿宋_GB2312"/>
          <w:color w:val="000000"/>
          <w:spacing w:val="0"/>
          <w:sz w:val="32"/>
          <w:szCs w:val="32"/>
          <w:u w:val="none" w:color="auto"/>
          <w:shd w:val="clear" w:color="auto" w:fill="auto"/>
          <w:lang w:eastAsia="zh-CN"/>
        </w:rPr>
        <w:t>名</w:t>
      </w:r>
      <w:r>
        <w:rPr>
          <w:rFonts w:hint="eastAsia" w:ascii="仿宋_GB2312" w:hAnsi="仿宋_GB2312" w:eastAsia="仿宋_GB2312" w:cs="仿宋_GB2312"/>
          <w:color w:val="000000"/>
          <w:spacing w:val="0"/>
          <w:sz w:val="32"/>
          <w:szCs w:val="32"/>
          <w:u w:val="none" w:color="auto"/>
          <w:shd w:val="clear" w:color="auto" w:fill="auto"/>
        </w:rPr>
        <w:t>。监事任期与理事任期一致，期满可以连任。〖</w:t>
      </w:r>
      <w:r>
        <w:rPr>
          <w:rFonts w:hint="eastAsia" w:ascii="仿宋_GB2312" w:hAnsi="仿宋_GB2312" w:eastAsia="仿宋_GB2312" w:cs="仿宋_GB2312"/>
          <w:color w:val="000000"/>
          <w:sz w:val="32"/>
          <w:szCs w:val="32"/>
          <w:shd w:val="clear" w:color="auto" w:fill="auto"/>
        </w:rPr>
        <w:t>适用于设监事会的</w:t>
      </w:r>
      <w:r>
        <w:rPr>
          <w:rFonts w:hint="eastAsia" w:ascii="仿宋_GB2312" w:hAnsi="仿宋_GB2312" w:cs="仿宋_GB2312"/>
          <w:color w:val="000000"/>
          <w:sz w:val="32"/>
          <w:szCs w:val="32"/>
          <w:shd w:val="clear" w:color="auto" w:fill="auto"/>
          <w:lang w:eastAsia="zh-CN"/>
        </w:rPr>
        <w:t>社会团体。</w:t>
      </w:r>
      <w:r>
        <w:rPr>
          <w:rFonts w:hint="eastAsia" w:ascii="仿宋_GB2312" w:hAnsi="仿宋_GB2312" w:eastAsia="仿宋_GB2312" w:cs="仿宋_GB2312"/>
          <w:color w:val="000000"/>
          <w:spacing w:val="0"/>
          <w:sz w:val="32"/>
          <w:szCs w:val="32"/>
          <w:u w:val="none" w:color="auto"/>
          <w:shd w:val="clear" w:color="auto" w:fill="auto"/>
          <w:lang w:eastAsia="zh-CN"/>
        </w:rPr>
        <w:t>会员人数</w:t>
      </w:r>
      <w:r>
        <w:rPr>
          <w:rFonts w:hint="eastAsia" w:ascii="仿宋_GB2312" w:hAnsi="仿宋_GB2312" w:eastAsia="仿宋_GB2312" w:cs="仿宋_GB2312"/>
          <w:color w:val="000000"/>
          <w:spacing w:val="0"/>
          <w:sz w:val="32"/>
          <w:szCs w:val="32"/>
          <w:u w:val="none" w:color="auto"/>
          <w:shd w:val="clear" w:color="auto" w:fill="auto"/>
          <w:lang w:val="en-US" w:eastAsia="zh-CN"/>
        </w:rPr>
        <w:t>50人及以上的，</w:t>
      </w:r>
      <w:r>
        <w:rPr>
          <w:rFonts w:hint="eastAsia" w:ascii="仿宋_GB2312" w:hAnsi="仿宋_GB2312" w:eastAsia="仿宋_GB2312" w:cs="仿宋_GB2312"/>
          <w:color w:val="000000"/>
          <w:spacing w:val="0"/>
          <w:sz w:val="32"/>
          <w:szCs w:val="32"/>
          <w:u w:val="none" w:color="auto"/>
          <w:shd w:val="clear" w:color="auto" w:fill="auto"/>
        </w:rPr>
        <w:t>设监事会，监事</w:t>
      </w:r>
      <w:r>
        <w:rPr>
          <w:rFonts w:hint="eastAsia" w:ascii="仿宋_GB2312" w:hAnsi="仿宋_GB2312" w:eastAsia="仿宋_GB2312" w:cs="仿宋_GB2312"/>
          <w:color w:val="000000"/>
          <w:spacing w:val="0"/>
          <w:sz w:val="32"/>
          <w:szCs w:val="32"/>
          <w:u w:val="none" w:color="auto"/>
          <w:shd w:val="clear" w:color="auto" w:fill="auto"/>
          <w:lang w:eastAsia="zh-CN"/>
        </w:rPr>
        <w:t>会</w:t>
      </w:r>
      <w:r>
        <w:rPr>
          <w:rFonts w:hint="eastAsia" w:ascii="仿宋_GB2312" w:hAnsi="仿宋_GB2312" w:eastAsia="仿宋_GB2312" w:cs="仿宋_GB2312"/>
          <w:color w:val="000000"/>
          <w:spacing w:val="0"/>
          <w:sz w:val="32"/>
          <w:szCs w:val="32"/>
          <w:u w:val="none" w:color="auto"/>
          <w:shd w:val="clear" w:color="auto" w:fill="auto"/>
        </w:rPr>
        <w:t>人数须在3人以上</w:t>
      </w:r>
      <w:r>
        <w:rPr>
          <w:rFonts w:hint="eastAsia" w:ascii="仿宋_GB2312" w:hAnsi="仿宋_GB2312" w:eastAsia="仿宋_GB2312" w:cs="仿宋_GB2312"/>
          <w:color w:val="000000"/>
          <w:spacing w:val="0"/>
          <w:sz w:val="32"/>
          <w:szCs w:val="32"/>
          <w:u w:val="none" w:color="auto"/>
          <w:shd w:val="clear" w:color="auto" w:fill="auto"/>
          <w:lang w:eastAsia="zh-CN"/>
        </w:rPr>
        <w:t>，且为奇数</w:t>
      </w:r>
      <w:r>
        <w:rPr>
          <w:rFonts w:hint="eastAsia" w:ascii="仿宋_GB2312" w:hAnsi="仿宋_GB2312" w:eastAsia="仿宋_GB2312" w:cs="仿宋_GB2312"/>
          <w:color w:val="000000"/>
          <w:spacing w:val="0"/>
          <w:sz w:val="32"/>
          <w:szCs w:val="32"/>
          <w:u w:val="none" w:color="auto"/>
          <w:shd w:val="clear" w:color="auto" w:fill="auto"/>
        </w:rPr>
        <w:t>。〗</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eastAsia="仿宋_GB2312" w:cs="仿宋_GB2312"/>
          <w:color w:val="000000"/>
          <w:spacing w:val="0"/>
          <w:sz w:val="32"/>
          <w:szCs w:val="28"/>
          <w:u w:val="none" w:color="auto"/>
        </w:rPr>
        <w:t>设监事</w:t>
      </w:r>
      <w:r>
        <w:rPr>
          <w:rFonts w:hint="eastAsia" w:ascii="仿宋_GB2312" w:hAnsi="仿宋_GB2312" w:eastAsia="仿宋_GB2312" w:cs="仿宋_GB2312"/>
          <w:color w:val="auto"/>
          <w:spacing w:val="0"/>
          <w:sz w:val="32"/>
          <w:szCs w:val="28"/>
          <w:u w:val="single"/>
          <w:lang w:val="en-US" w:eastAsia="zh-CN"/>
        </w:rPr>
        <w:t xml:space="preserve">    </w:t>
      </w:r>
      <w:r>
        <w:rPr>
          <w:rFonts w:hint="eastAsia" w:ascii="仿宋_GB2312" w:hAnsi="仿宋_GB2312" w:eastAsia="仿宋_GB2312" w:cs="仿宋_GB2312"/>
          <w:color w:val="000000"/>
          <w:spacing w:val="0"/>
          <w:sz w:val="32"/>
          <w:szCs w:val="28"/>
          <w:u w:val="none" w:color="auto"/>
        </w:rPr>
        <w:t>名</w:t>
      </w:r>
      <w:r>
        <w:rPr>
          <w:rFonts w:hint="eastAsia" w:ascii="仿宋_GB2312" w:hAnsi="仿宋_GB2312" w:eastAsia="仿宋_GB2312" w:cs="仿宋_GB2312"/>
          <w:color w:val="000000"/>
          <w:spacing w:val="0"/>
          <w:sz w:val="32"/>
          <w:szCs w:val="28"/>
          <w:u w:val="none" w:color="auto"/>
          <w:lang w:eastAsia="zh-CN"/>
        </w:rPr>
        <w:t>，</w:t>
      </w:r>
      <w:r>
        <w:rPr>
          <w:rFonts w:hint="eastAsia" w:ascii="仿宋_GB2312" w:hAnsi="仿宋_GB2312" w:eastAsia="仿宋_GB2312" w:cs="仿宋_GB2312"/>
          <w:color w:val="000000"/>
          <w:spacing w:val="0"/>
          <w:sz w:val="32"/>
          <w:szCs w:val="28"/>
          <w:u w:val="none" w:color="auto"/>
        </w:rPr>
        <w:t>由会员大会（代表）大会选举产生</w:t>
      </w:r>
      <w:r>
        <w:rPr>
          <w:rFonts w:hint="eastAsia" w:ascii="仿宋_GB2312" w:hAnsi="仿宋_GB2312" w:eastAsia="仿宋_GB2312" w:cs="仿宋_GB2312"/>
          <w:color w:val="000000"/>
          <w:spacing w:val="0"/>
          <w:sz w:val="32"/>
          <w:szCs w:val="28"/>
          <w:u w:val="none" w:color="auto"/>
          <w:lang w:eastAsia="zh-CN"/>
        </w:rPr>
        <w:t>。</w:t>
      </w:r>
      <w:r>
        <w:rPr>
          <w:rFonts w:hint="eastAsia" w:ascii="仿宋_GB2312" w:hAnsi="仿宋_GB2312" w:eastAsia="仿宋_GB2312" w:cs="仿宋_GB2312"/>
          <w:color w:val="000000"/>
          <w:spacing w:val="0"/>
          <w:sz w:val="32"/>
          <w:szCs w:val="28"/>
          <w:u w:val="none" w:color="auto"/>
        </w:rPr>
        <w:t>监事任期和理事任期一致，期满可以连任。</w:t>
      </w:r>
      <w:r>
        <w:rPr>
          <w:rFonts w:hint="eastAsia" w:ascii="仿宋_GB2312" w:hAnsi="仿宋_GB2312" w:eastAsia="仿宋_GB2312" w:cs="仿宋_GB2312"/>
          <w:color w:val="000000"/>
          <w:spacing w:val="0"/>
          <w:sz w:val="32"/>
          <w:szCs w:val="28"/>
        </w:rPr>
        <w:t>〖</w:t>
      </w:r>
      <w:r>
        <w:rPr>
          <w:rFonts w:hint="eastAsia" w:ascii="仿宋_GB2312" w:hAnsi="仿宋_GB2312" w:eastAsia="仿宋_GB2312" w:cs="仿宋_GB2312"/>
          <w:color w:val="000000"/>
          <w:spacing w:val="0"/>
          <w:sz w:val="32"/>
          <w:szCs w:val="28"/>
          <w:u w:val="none" w:color="auto"/>
        </w:rPr>
        <w:t>适用于</w:t>
      </w:r>
      <w:r>
        <w:rPr>
          <w:rFonts w:hint="eastAsia" w:ascii="仿宋_GB2312" w:hAnsi="仿宋_GB2312" w:eastAsia="仿宋_GB2312" w:cs="仿宋_GB2312"/>
          <w:color w:val="000000"/>
          <w:spacing w:val="0"/>
          <w:sz w:val="32"/>
          <w:szCs w:val="28"/>
          <w:u w:val="none" w:color="auto"/>
          <w:lang w:eastAsia="zh-CN"/>
        </w:rPr>
        <w:t>会员人数较少，</w:t>
      </w:r>
      <w:r>
        <w:rPr>
          <w:rFonts w:hint="eastAsia" w:ascii="仿宋_GB2312" w:hAnsi="仿宋_GB2312" w:eastAsia="仿宋_GB2312" w:cs="仿宋_GB2312"/>
          <w:color w:val="000000"/>
          <w:spacing w:val="0"/>
          <w:sz w:val="32"/>
          <w:szCs w:val="28"/>
          <w:u w:val="none" w:color="auto"/>
        </w:rPr>
        <w:t>只设</w:t>
      </w:r>
      <w:r>
        <w:rPr>
          <w:rFonts w:hint="eastAsia" w:ascii="仿宋_GB2312" w:hAnsi="仿宋_GB2312" w:eastAsia="仿宋_GB2312" w:cs="仿宋_GB2312"/>
          <w:color w:val="000000"/>
          <w:spacing w:val="0"/>
          <w:sz w:val="32"/>
          <w:szCs w:val="28"/>
          <w:u w:val="none" w:color="auto"/>
          <w:lang w:val="en-US" w:eastAsia="zh-CN"/>
        </w:rPr>
        <w:t>1名</w:t>
      </w:r>
      <w:r>
        <w:rPr>
          <w:rFonts w:hint="eastAsia" w:ascii="仿宋_GB2312" w:hAnsi="仿宋_GB2312" w:eastAsia="仿宋_GB2312" w:cs="仿宋_GB2312"/>
          <w:color w:val="000000"/>
          <w:spacing w:val="0"/>
          <w:sz w:val="32"/>
          <w:szCs w:val="28"/>
          <w:u w:val="none" w:color="auto"/>
        </w:rPr>
        <w:t>监事的社会团体</w:t>
      </w:r>
      <w:r>
        <w:rPr>
          <w:rFonts w:hint="eastAsia" w:ascii="仿宋_GB2312" w:hAnsi="仿宋_GB2312" w:eastAsia="仿宋_GB2312" w:cs="仿宋_GB2312"/>
          <w:color w:val="000000"/>
          <w:kern w:val="2"/>
          <w:sz w:val="32"/>
          <w:szCs w:val="28"/>
          <w:u w:val="none" w:color="auto"/>
          <w:lang w:val="en-US" w:eastAsia="zh-CN" w:bidi="ar-SA"/>
        </w:rPr>
        <w:t>〗</w:t>
      </w:r>
    </w:p>
    <w:p>
      <w:pPr>
        <w:pStyle w:val="5"/>
        <w:ind w:firstLine="640" w:firstLineChars="200"/>
        <w:jc w:val="both"/>
        <w:rPr>
          <w:rFonts w:hint="eastAsia"/>
        </w:rPr>
      </w:pPr>
      <w:r>
        <w:rPr>
          <w:rFonts w:ascii="仿宋_GB2312" w:eastAsia="仿宋_GB2312"/>
          <w:sz w:val="32"/>
          <w:szCs w:val="32"/>
        </w:rPr>
        <w:t>本</w:t>
      </w:r>
      <w:r>
        <w:rPr>
          <w:rFonts w:hint="eastAsia" w:ascii="仿宋_GB2312"/>
          <w:sz w:val="32"/>
          <w:szCs w:val="32"/>
          <w:lang w:eastAsia="zh-CN"/>
        </w:rPr>
        <w:t>会</w:t>
      </w:r>
      <w:r>
        <w:rPr>
          <w:rFonts w:ascii="仿宋_GB2312" w:eastAsia="仿宋_GB2312"/>
          <w:sz w:val="32"/>
          <w:szCs w:val="32"/>
        </w:rPr>
        <w:t>接受并支持委派监事的监督指导。</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lang w:eastAsia="zh-CN"/>
        </w:rPr>
        <w:t>监事</w:t>
      </w:r>
      <w:r>
        <w:rPr>
          <w:rFonts w:hint="eastAsia" w:ascii="仿宋_GB2312" w:hAnsi="仿宋_GB2312" w:eastAsia="仿宋_GB2312" w:cs="仿宋_GB2312"/>
          <w:spacing w:val="0"/>
          <w:sz w:val="32"/>
          <w:szCs w:val="32"/>
          <w:u w:val="none" w:color="auto"/>
        </w:rPr>
        <w:t>从会员中选举产生，</w:t>
      </w: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eastAsia="仿宋_GB2312" w:cs="仿宋_GB2312"/>
          <w:color w:val="000000"/>
          <w:spacing w:val="0"/>
          <w:sz w:val="32"/>
          <w:szCs w:val="28"/>
          <w:u w:val="none" w:color="auto"/>
        </w:rPr>
        <w:t>的负责人、理事</w:t>
      </w:r>
      <w:r>
        <w:rPr>
          <w:rFonts w:hint="eastAsia" w:ascii="仿宋_GB2312" w:hAnsi="仿宋_GB2312" w:eastAsia="仿宋_GB2312" w:cs="仿宋_GB2312"/>
          <w:color w:val="000000"/>
          <w:spacing w:val="0"/>
          <w:sz w:val="32"/>
          <w:szCs w:val="28"/>
          <w:u w:val="none" w:color="auto"/>
          <w:lang w:eastAsia="zh-CN"/>
        </w:rPr>
        <w:t>、</w:t>
      </w:r>
      <w:r>
        <w:rPr>
          <w:rFonts w:hint="eastAsia" w:ascii="仿宋_GB2312" w:hAnsi="仿宋_GB2312" w:cs="仿宋_GB2312"/>
          <w:color w:val="000000"/>
          <w:spacing w:val="0"/>
          <w:sz w:val="32"/>
          <w:szCs w:val="28"/>
          <w:u w:val="none" w:color="auto"/>
          <w:lang w:eastAsia="zh-CN"/>
        </w:rPr>
        <w:t>常务理事、</w:t>
      </w:r>
      <w:r>
        <w:rPr>
          <w:rFonts w:hint="eastAsia" w:ascii="仿宋_GB2312" w:hAnsi="仿宋_GB2312" w:eastAsia="仿宋_GB2312" w:cs="仿宋_GB2312"/>
          <w:color w:val="000000"/>
          <w:spacing w:val="0"/>
          <w:sz w:val="32"/>
          <w:szCs w:val="28"/>
          <w:u w:val="none" w:color="auto"/>
          <w:lang w:eastAsia="zh-CN"/>
        </w:rPr>
        <w:t>副秘书长</w:t>
      </w:r>
      <w:r>
        <w:rPr>
          <w:rFonts w:hint="eastAsia" w:ascii="仿宋_GB2312" w:hAnsi="仿宋_GB2312" w:eastAsia="仿宋_GB2312" w:cs="仿宋_GB2312"/>
          <w:color w:val="000000"/>
          <w:spacing w:val="0"/>
          <w:sz w:val="32"/>
          <w:szCs w:val="28"/>
          <w:u w:val="none" w:color="auto"/>
        </w:rPr>
        <w:t>和财务人员不得兼任监事</w:t>
      </w:r>
      <w:r>
        <w:rPr>
          <w:rFonts w:hint="eastAsia" w:ascii="仿宋_GB2312" w:hAnsi="仿宋_GB2312" w:eastAsia="仿宋_GB2312" w:cs="仿宋_GB2312"/>
          <w:color w:val="000000"/>
          <w:spacing w:val="0"/>
          <w:sz w:val="32"/>
          <w:szCs w:val="28"/>
          <w:u w:val="none" w:color="auto"/>
          <w:lang w:eastAsia="zh-CN"/>
        </w:rPr>
        <w:t>。</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第三十六条</w:t>
      </w:r>
      <w:r>
        <w:rPr>
          <w:rFonts w:hint="eastAsia" w:ascii="仿宋_GB2312" w:hAnsi="仿宋_GB2312" w:eastAsia="仿宋_GB2312" w:cs="仿宋_GB2312"/>
          <w:color w:val="000000"/>
          <w:spacing w:val="0"/>
          <w:sz w:val="32"/>
          <w:szCs w:val="28"/>
          <w:u w:val="none" w:color="auto"/>
        </w:rPr>
        <w:t xml:space="preserve">  监事</w:t>
      </w:r>
      <w:r>
        <w:rPr>
          <w:rFonts w:hint="eastAsia" w:ascii="仿宋_GB2312" w:hAnsi="仿宋_GB2312" w:eastAsia="仿宋_GB2312" w:cs="仿宋_GB2312"/>
          <w:color w:val="000000"/>
          <w:spacing w:val="0"/>
          <w:sz w:val="32"/>
          <w:szCs w:val="28"/>
          <w:u w:val="none" w:color="auto"/>
          <w:lang w:eastAsia="zh-CN"/>
        </w:rPr>
        <w:t>会</w:t>
      </w:r>
      <w:r>
        <w:rPr>
          <w:rFonts w:hint="eastAsia" w:ascii="仿宋_GB2312" w:hAnsi="仿宋_GB2312" w:eastAsia="仿宋_GB2312" w:cs="仿宋_GB2312"/>
          <w:color w:val="000000"/>
          <w:spacing w:val="0"/>
          <w:sz w:val="32"/>
          <w:szCs w:val="28"/>
          <w:u w:val="none" w:color="auto"/>
        </w:rPr>
        <w:t>（</w:t>
      </w:r>
      <w:r>
        <w:rPr>
          <w:rFonts w:hint="eastAsia" w:ascii="仿宋_GB2312" w:hAnsi="仿宋_GB2312" w:cs="仿宋_GB2312"/>
          <w:color w:val="000000"/>
          <w:spacing w:val="0"/>
          <w:sz w:val="32"/>
          <w:szCs w:val="28"/>
          <w:u w:val="none" w:color="auto"/>
          <w:lang w:eastAsia="zh-CN"/>
        </w:rPr>
        <w:t>或</w:t>
      </w:r>
      <w:r>
        <w:rPr>
          <w:rFonts w:hint="eastAsia" w:ascii="仿宋_GB2312" w:hAnsi="仿宋_GB2312" w:eastAsia="仿宋_GB2312" w:cs="仿宋_GB2312"/>
          <w:color w:val="000000"/>
          <w:spacing w:val="0"/>
          <w:sz w:val="32"/>
          <w:szCs w:val="28"/>
          <w:u w:val="none" w:color="auto"/>
        </w:rPr>
        <w:t>监事）行使下列职权：</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（一）列席理事会、常务理事会会议，对理事会、常务理事会决议事项提出质询或建议；</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（二）对理事、常务理事执行</w:t>
      </w: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eastAsia="仿宋_GB2312" w:cs="仿宋_GB2312"/>
          <w:color w:val="000000"/>
          <w:spacing w:val="0"/>
          <w:sz w:val="32"/>
          <w:szCs w:val="28"/>
          <w:u w:val="none" w:color="auto"/>
        </w:rPr>
        <w:t>职务的行为进行监督，对违反法律法规和</w:t>
      </w: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eastAsia="仿宋_GB2312" w:cs="仿宋_GB2312"/>
          <w:color w:val="000000"/>
          <w:spacing w:val="0"/>
          <w:sz w:val="32"/>
          <w:szCs w:val="28"/>
          <w:u w:val="none" w:color="auto"/>
        </w:rPr>
        <w:t>章程或者会员大会（或会员代表大会）决议的</w:t>
      </w:r>
      <w:r>
        <w:rPr>
          <w:rFonts w:hint="eastAsia" w:ascii="仿宋_GB2312" w:hAnsi="仿宋_GB2312" w:cs="仿宋_GB2312"/>
          <w:color w:val="000000"/>
          <w:spacing w:val="0"/>
          <w:sz w:val="32"/>
          <w:szCs w:val="28"/>
          <w:u w:val="none" w:color="auto"/>
          <w:lang w:eastAsia="zh-CN"/>
        </w:rPr>
        <w:t>人员</w:t>
      </w:r>
      <w:r>
        <w:rPr>
          <w:rFonts w:hint="eastAsia" w:ascii="仿宋_GB2312" w:hAnsi="仿宋_GB2312" w:eastAsia="仿宋_GB2312" w:cs="仿宋_GB2312"/>
          <w:color w:val="000000"/>
          <w:spacing w:val="0"/>
          <w:sz w:val="32"/>
          <w:szCs w:val="28"/>
          <w:u w:val="none" w:color="auto"/>
        </w:rPr>
        <w:t>提出依程序罢免的建议；</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（三）检查</w:t>
      </w: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eastAsia="仿宋_GB2312" w:cs="仿宋_GB2312"/>
          <w:color w:val="000000"/>
          <w:spacing w:val="0"/>
          <w:sz w:val="32"/>
          <w:szCs w:val="28"/>
          <w:u w:val="none" w:color="auto"/>
        </w:rPr>
        <w:t>的财务报告，向会员大会（或会员代表大会）报告监事工作和提出建议；</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（四）对负责人、常务理事、理事、财务人员损害</w:t>
      </w: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eastAsia="仿宋_GB2312" w:cs="仿宋_GB2312"/>
          <w:color w:val="000000"/>
          <w:spacing w:val="0"/>
          <w:sz w:val="32"/>
          <w:szCs w:val="28"/>
          <w:u w:val="none" w:color="auto"/>
        </w:rPr>
        <w:t>利益的行为，及时予以纠正;</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u w:val="none" w:color="auto"/>
          <w:lang w:val="en-US" w:eastAsia="zh-CN"/>
        </w:rPr>
      </w:pPr>
      <w:r>
        <w:rPr>
          <w:rFonts w:hint="eastAsia" w:ascii="仿宋_GB2312" w:hAnsi="仿宋_GB2312" w:eastAsia="仿宋_GB2312" w:cs="仿宋_GB2312"/>
          <w:color w:val="000000"/>
          <w:spacing w:val="0"/>
          <w:sz w:val="32"/>
          <w:szCs w:val="28"/>
          <w:u w:val="none" w:color="auto"/>
        </w:rPr>
        <w:t>（五）向登记管理机关以及税务、会计主管</w:t>
      </w:r>
      <w:r>
        <w:rPr>
          <w:rFonts w:hint="eastAsia" w:ascii="仿宋_GB2312" w:hAnsi="仿宋_GB2312" w:cs="仿宋_GB2312"/>
          <w:color w:val="000000"/>
          <w:spacing w:val="0"/>
          <w:sz w:val="32"/>
          <w:szCs w:val="28"/>
          <w:u w:val="none" w:color="auto"/>
          <w:lang w:eastAsia="zh-CN"/>
        </w:rPr>
        <w:t>等有关</w:t>
      </w:r>
      <w:r>
        <w:rPr>
          <w:rFonts w:hint="eastAsia" w:ascii="仿宋_GB2312" w:hAnsi="仿宋_GB2312" w:eastAsia="仿宋_GB2312" w:cs="仿宋_GB2312"/>
          <w:color w:val="000000"/>
          <w:spacing w:val="0"/>
          <w:sz w:val="32"/>
          <w:szCs w:val="28"/>
          <w:u w:val="none" w:color="auto"/>
        </w:rPr>
        <w:t>部门反映</w:t>
      </w: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eastAsia="仿宋_GB2312" w:cs="仿宋_GB2312"/>
          <w:color w:val="000000"/>
          <w:spacing w:val="0"/>
          <w:sz w:val="32"/>
          <w:szCs w:val="28"/>
          <w:u w:val="none" w:color="auto"/>
        </w:rPr>
        <w:t>工作中存在的问题；</w:t>
      </w:r>
      <w:r>
        <w:rPr>
          <w:rFonts w:hint="eastAsia" w:ascii="仿宋_GB2312" w:hAnsi="仿宋_GB2312" w:eastAsia="仿宋_GB2312" w:cs="仿宋_GB2312"/>
          <w:color w:val="000000"/>
          <w:spacing w:val="0"/>
          <w:sz w:val="32"/>
          <w:u w:val="none" w:color="auto"/>
        </w:rPr>
        <w:t>〖</w:t>
      </w:r>
      <w:r>
        <w:rPr>
          <w:rFonts w:hint="eastAsia" w:ascii="仿宋_GB2312" w:hAnsi="仿宋_GB2312" w:eastAsia="仿宋_GB2312" w:cs="仿宋_GB2312"/>
          <w:color w:val="000000"/>
          <w:spacing w:val="0"/>
          <w:sz w:val="32"/>
          <w:szCs w:val="28"/>
          <w:u w:val="none" w:color="auto"/>
          <w:lang w:eastAsia="zh-CN"/>
        </w:rPr>
        <w:t>双重管理</w:t>
      </w:r>
      <w:r>
        <w:rPr>
          <w:rFonts w:hint="eastAsia" w:ascii="仿宋_GB2312" w:hAnsi="仿宋_GB2312" w:eastAsia="仿宋_GB2312" w:cs="仿宋_GB2312"/>
          <w:color w:val="000000"/>
          <w:spacing w:val="0"/>
          <w:sz w:val="32"/>
          <w:u w:val="none" w:color="auto"/>
        </w:rPr>
        <w:t>的社会团体，还可以向业务主管单位反映。</w:t>
      </w:r>
      <w:r>
        <w:rPr>
          <w:rFonts w:hint="eastAsia" w:ascii="仿宋_GB2312" w:hAnsi="仿宋_GB2312" w:eastAsia="仿宋_GB2312" w:cs="仿宋_GB2312"/>
          <w:color w:val="000000"/>
          <w:spacing w:val="0"/>
          <w:sz w:val="32"/>
          <w:u w:val="none" w:color="auto"/>
          <w:lang w:val="en-US" w:eastAsia="zh-CN"/>
        </w:rPr>
        <w:t>慈善组织还需向慈善工作主管部门反映本会工作中存在的问题。〗</w:t>
      </w:r>
    </w:p>
    <w:p>
      <w:pPr>
        <w:pStyle w:val="5"/>
        <w:ind w:firstLine="640" w:firstLineChars="200"/>
        <w:jc w:val="both"/>
        <w:rPr>
          <w:rFonts w:hint="eastAsia" w:eastAsia="仿宋_GB2312"/>
          <w:lang w:eastAsia="zh-CN"/>
        </w:rPr>
      </w:pPr>
      <w:r>
        <w:rPr>
          <w:rFonts w:hint="eastAsia" w:ascii="仿宋_GB2312" w:hAnsi="仿宋_GB2312" w:cs="仿宋_GB2312"/>
          <w:color w:val="000000"/>
          <w:kern w:val="0"/>
          <w:sz w:val="32"/>
          <w:szCs w:val="32"/>
          <w:shd w:val="clear" w:color="auto" w:fill="auto"/>
          <w:lang w:eastAsia="zh-CN"/>
        </w:rPr>
        <w:t>（六）</w:t>
      </w:r>
      <w:r>
        <w:rPr>
          <w:rFonts w:hint="eastAsia" w:ascii="仿宋_GB2312" w:hAnsi="仿宋_GB2312" w:eastAsia="仿宋_GB2312" w:cs="仿宋_GB2312"/>
          <w:color w:val="000000"/>
          <w:sz w:val="32"/>
          <w:szCs w:val="32"/>
          <w:shd w:val="clear" w:color="auto" w:fill="auto"/>
          <w:lang w:eastAsia="zh-CN"/>
        </w:rPr>
        <w:t>提议召开临时会员（代表）大会和（常务）理事会会议</w:t>
      </w:r>
      <w:r>
        <w:rPr>
          <w:rFonts w:hint="eastAsia" w:ascii="仿宋_GB2312" w:hAnsi="仿宋_GB2312" w:cs="仿宋_GB2312"/>
          <w:color w:val="000000"/>
          <w:sz w:val="32"/>
          <w:szCs w:val="32"/>
          <w:shd w:val="clear" w:color="auto" w:fill="auto"/>
          <w:lang w:eastAsia="zh-CN"/>
        </w:rPr>
        <w:t>；</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single" w:color="auto"/>
        </w:rPr>
        <w:t xml:space="preserve">             </w:t>
      </w:r>
      <w:r>
        <w:rPr>
          <w:rFonts w:hint="eastAsia" w:ascii="仿宋_GB2312" w:hAnsi="仿宋_GB2312" w:eastAsia="仿宋_GB2312" w:cs="仿宋_GB2312"/>
          <w:color w:val="000000"/>
          <w:spacing w:val="0"/>
          <w:sz w:val="32"/>
          <w:szCs w:val="28"/>
          <w:u w:val="single" w:color="auto"/>
          <w:lang w:val="en-US" w:eastAsia="zh-CN"/>
        </w:rPr>
        <w:t xml:space="preserve"> </w:t>
      </w:r>
      <w:r>
        <w:rPr>
          <w:rFonts w:hint="eastAsia" w:ascii="仿宋_GB2312" w:hAnsi="仿宋_GB2312" w:eastAsia="仿宋_GB2312" w:cs="仿宋_GB2312"/>
          <w:color w:val="000000"/>
          <w:spacing w:val="0"/>
          <w:sz w:val="32"/>
          <w:szCs w:val="28"/>
          <w:u w:val="none" w:color="auto"/>
          <w:lang w:val="en-US" w:eastAsia="zh-CN"/>
        </w:rPr>
        <w:t>；</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（…）决定其他应由监事（监事会）审议的事项。</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第三十七条</w:t>
      </w:r>
      <w:r>
        <w:rPr>
          <w:rFonts w:hint="eastAsia" w:ascii="黑体" w:hAnsi="黑体" w:eastAsia="黑体" w:cs="黑体"/>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rPr>
        <w:t>监事</w:t>
      </w:r>
      <w:r>
        <w:rPr>
          <w:rFonts w:hint="eastAsia" w:ascii="仿宋_GB2312" w:hAnsi="仿宋_GB2312" w:eastAsia="仿宋_GB2312" w:cs="仿宋_GB2312"/>
          <w:color w:val="000000"/>
          <w:spacing w:val="0"/>
          <w:sz w:val="32"/>
          <w:szCs w:val="28"/>
          <w:u w:val="none" w:color="auto"/>
          <w:lang w:eastAsia="zh-CN"/>
        </w:rPr>
        <w:t>会议</w:t>
      </w:r>
      <w:r>
        <w:rPr>
          <w:rFonts w:hint="eastAsia" w:ascii="仿宋_GB2312" w:hAnsi="仿宋_GB2312" w:cs="仿宋_GB2312"/>
          <w:color w:val="000000"/>
          <w:spacing w:val="0"/>
          <w:sz w:val="32"/>
          <w:szCs w:val="28"/>
          <w:u w:val="none" w:color="auto"/>
          <w:lang w:eastAsia="zh-CN"/>
        </w:rPr>
        <w:t>原则上</w:t>
      </w:r>
      <w:r>
        <w:rPr>
          <w:rFonts w:hint="eastAsia" w:ascii="仿宋_GB2312" w:hAnsi="仿宋_GB2312" w:eastAsia="仿宋_GB2312" w:cs="仿宋_GB2312"/>
          <w:color w:val="000000"/>
          <w:spacing w:val="0"/>
          <w:sz w:val="32"/>
          <w:szCs w:val="28"/>
          <w:u w:val="none" w:color="auto"/>
        </w:rPr>
        <w:t>每</w:t>
      </w:r>
      <w:r>
        <w:rPr>
          <w:rFonts w:hint="eastAsia" w:ascii="仿宋_GB2312" w:hAnsi="仿宋_GB2312" w:eastAsia="仿宋_GB2312" w:cs="仿宋_GB2312"/>
          <w:color w:val="000000"/>
          <w:spacing w:val="0"/>
          <w:sz w:val="32"/>
          <w:szCs w:val="28"/>
          <w:u w:val="single" w:color="auto"/>
        </w:rPr>
        <w:t xml:space="preserve">  </w:t>
      </w:r>
      <w:r>
        <w:rPr>
          <w:rFonts w:hint="eastAsia" w:ascii="仿宋_GB2312" w:hAnsi="仿宋_GB2312" w:cs="仿宋_GB2312"/>
          <w:color w:val="000000"/>
          <w:spacing w:val="0"/>
          <w:sz w:val="32"/>
          <w:szCs w:val="28"/>
          <w:u w:val="single" w:color="auto"/>
          <w:lang w:val="en-US" w:eastAsia="zh-CN"/>
        </w:rPr>
        <w:t xml:space="preserve">  </w:t>
      </w:r>
      <w:r>
        <w:rPr>
          <w:rFonts w:hint="eastAsia" w:ascii="仿宋_GB2312" w:hAnsi="仿宋_GB2312" w:eastAsia="仿宋_GB2312" w:cs="仿宋_GB2312"/>
          <w:color w:val="000000"/>
          <w:spacing w:val="0"/>
          <w:sz w:val="32"/>
          <w:szCs w:val="28"/>
          <w:u w:val="none" w:color="auto"/>
        </w:rPr>
        <w:t>个月召开1次会议</w:t>
      </w:r>
      <w:r>
        <w:rPr>
          <w:rFonts w:hint="eastAsia" w:ascii="仿宋_GB2312" w:hAnsi="仿宋_GB2312" w:eastAsia="仿宋_GB2312" w:cs="仿宋_GB2312"/>
          <w:color w:val="000000"/>
          <w:spacing w:val="0"/>
          <w:sz w:val="32"/>
          <w:u w:val="none" w:color="auto"/>
        </w:rPr>
        <w:t>〖</w:t>
      </w:r>
      <w:r>
        <w:rPr>
          <w:rFonts w:hint="eastAsia" w:ascii="仿宋_GB2312" w:hAnsi="仿宋_GB2312" w:eastAsia="仿宋_GB2312" w:cs="仿宋_GB2312"/>
          <w:color w:val="000000"/>
          <w:spacing w:val="0"/>
          <w:sz w:val="32"/>
          <w:szCs w:val="28"/>
          <w:u w:val="none" w:color="auto"/>
        </w:rPr>
        <w:t>最长不超过6个月</w:t>
      </w:r>
      <w:r>
        <w:rPr>
          <w:rFonts w:hint="eastAsia" w:ascii="仿宋_GB2312" w:hAnsi="仿宋_GB2312" w:eastAsia="仿宋_GB2312" w:cs="仿宋_GB2312"/>
          <w:color w:val="000000"/>
          <w:spacing w:val="0"/>
          <w:sz w:val="32"/>
          <w:u w:val="none" w:color="auto"/>
        </w:rPr>
        <w:t>〗</w:t>
      </w:r>
      <w:r>
        <w:rPr>
          <w:rFonts w:hint="eastAsia" w:ascii="仿宋_GB2312" w:hAnsi="仿宋_GB2312" w:eastAsia="仿宋_GB2312" w:cs="仿宋_GB2312"/>
          <w:color w:val="000000"/>
          <w:spacing w:val="0"/>
          <w:sz w:val="32"/>
          <w:szCs w:val="28"/>
          <w:u w:val="none" w:color="auto"/>
        </w:rPr>
        <w:t>。监事会议须有</w:t>
      </w:r>
      <w:r>
        <w:rPr>
          <w:rFonts w:hint="eastAsia" w:ascii="仿宋_GB2312" w:hAnsi="仿宋_GB2312" w:cs="仿宋_GB2312"/>
          <w:color w:val="000000"/>
          <w:spacing w:val="0"/>
          <w:sz w:val="32"/>
          <w:szCs w:val="28"/>
          <w:u w:val="none" w:color="auto"/>
          <w:lang w:eastAsia="zh-CN"/>
        </w:rPr>
        <w:t>三分之二</w:t>
      </w:r>
      <w:r>
        <w:rPr>
          <w:rFonts w:hint="eastAsia" w:ascii="仿宋_GB2312" w:hAnsi="仿宋_GB2312" w:eastAsia="仿宋_GB2312" w:cs="仿宋_GB2312"/>
          <w:color w:val="000000"/>
          <w:spacing w:val="0"/>
          <w:sz w:val="32"/>
          <w:szCs w:val="28"/>
          <w:u w:val="none" w:color="auto"/>
        </w:rPr>
        <w:t>以上监事出席方能召开，其决议须经</w:t>
      </w:r>
      <w:r>
        <w:rPr>
          <w:rFonts w:hint="eastAsia" w:ascii="仿宋_GB2312" w:hAnsi="仿宋_GB2312" w:eastAsia="仿宋_GB2312" w:cs="仿宋_GB2312"/>
          <w:color w:val="000000"/>
          <w:spacing w:val="0"/>
          <w:sz w:val="32"/>
          <w:szCs w:val="28"/>
          <w:u w:val="none" w:color="auto"/>
          <w:lang w:eastAsia="zh-CN"/>
        </w:rPr>
        <w:t>全体监事过半数表决</w:t>
      </w:r>
      <w:r>
        <w:rPr>
          <w:rFonts w:hint="eastAsia" w:ascii="仿宋_GB2312" w:hAnsi="仿宋_GB2312" w:eastAsia="仿宋_GB2312" w:cs="仿宋_GB2312"/>
          <w:color w:val="000000"/>
          <w:spacing w:val="0"/>
          <w:sz w:val="32"/>
          <w:szCs w:val="28"/>
          <w:u w:val="none" w:color="auto"/>
        </w:rPr>
        <w:t>通过方为有效。</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监事会的决议事项应当做出记录，出席会议的监事及记录员应在会议记录上签名。监事可以要求在会议记录上对其在会议上的发言做出某些说明性记载。监事会的决定、决议及会议记录等应当妥善保管，并向全体会员公开。</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第三十八条</w:t>
      </w:r>
      <w:r>
        <w:rPr>
          <w:rFonts w:hint="eastAsia" w:ascii="仿宋_GB2312" w:hAnsi="仿宋_GB2312" w:eastAsia="仿宋_GB2312" w:cs="仿宋_GB2312"/>
          <w:color w:val="000000"/>
          <w:spacing w:val="0"/>
          <w:sz w:val="32"/>
          <w:szCs w:val="28"/>
        </w:rPr>
        <w:t xml:space="preserve">  </w:t>
      </w:r>
      <w:r>
        <w:rPr>
          <w:rFonts w:hint="eastAsia" w:ascii="仿宋_GB2312" w:hAnsi="仿宋_GB2312" w:eastAsia="仿宋_GB2312" w:cs="仿宋_GB2312"/>
          <w:color w:val="000000"/>
          <w:spacing w:val="0"/>
          <w:sz w:val="32"/>
          <w:szCs w:val="28"/>
          <w:u w:val="none" w:color="auto"/>
        </w:rPr>
        <w:t>本会会员大会（或会员代表大会）、理事会（常务理事会）</w:t>
      </w:r>
      <w:r>
        <w:rPr>
          <w:rFonts w:hint="eastAsia" w:ascii="仿宋_GB2312" w:hAnsi="仿宋_GB2312" w:eastAsia="仿宋_GB2312" w:cs="仿宋_GB2312"/>
          <w:color w:val="000000"/>
          <w:spacing w:val="0"/>
          <w:sz w:val="32"/>
          <w:szCs w:val="28"/>
          <w:u w:val="none" w:color="auto"/>
          <w:lang w:eastAsia="zh-CN"/>
        </w:rPr>
        <w:t>、监事会</w:t>
      </w:r>
      <w:r>
        <w:rPr>
          <w:rFonts w:hint="eastAsia" w:ascii="仿宋_GB2312" w:hAnsi="仿宋_GB2312" w:eastAsia="仿宋_GB2312" w:cs="仿宋_GB2312"/>
          <w:color w:val="000000"/>
          <w:spacing w:val="0"/>
          <w:sz w:val="32"/>
          <w:szCs w:val="28"/>
          <w:u w:val="none" w:color="auto"/>
        </w:rPr>
        <w:t>进行表决，应当采取民主方式进行。选举理事、常务理事、</w:t>
      </w:r>
      <w:r>
        <w:rPr>
          <w:rFonts w:hint="eastAsia" w:ascii="仿宋_GB2312" w:hAnsi="仿宋_GB2312" w:eastAsia="仿宋_GB2312" w:cs="仿宋_GB2312"/>
          <w:color w:val="000000"/>
          <w:spacing w:val="0"/>
          <w:sz w:val="32"/>
          <w:szCs w:val="28"/>
          <w:u w:val="none" w:color="auto"/>
          <w:lang w:eastAsia="zh-CN"/>
        </w:rPr>
        <w:t>监事</w:t>
      </w:r>
      <w:r>
        <w:rPr>
          <w:rFonts w:hint="eastAsia" w:ascii="仿宋_GB2312" w:hAnsi="仿宋_GB2312" w:cs="仿宋_GB2312"/>
          <w:color w:val="000000"/>
          <w:spacing w:val="0"/>
          <w:sz w:val="32"/>
          <w:szCs w:val="28"/>
          <w:u w:val="none" w:color="auto"/>
          <w:lang w:eastAsia="zh-CN"/>
        </w:rPr>
        <w:t>长、监事</w:t>
      </w:r>
      <w:r>
        <w:rPr>
          <w:rFonts w:hint="eastAsia" w:ascii="仿宋_GB2312" w:hAnsi="仿宋_GB2312" w:eastAsia="仿宋_GB2312" w:cs="仿宋_GB2312"/>
          <w:color w:val="000000"/>
          <w:spacing w:val="0"/>
          <w:sz w:val="32"/>
          <w:szCs w:val="28"/>
          <w:u w:val="none" w:color="auto"/>
          <w:lang w:eastAsia="zh-CN"/>
        </w:rPr>
        <w:t>以及</w:t>
      </w:r>
      <w:r>
        <w:rPr>
          <w:rFonts w:hint="eastAsia" w:ascii="仿宋_GB2312" w:hAnsi="仿宋_GB2312" w:eastAsia="仿宋_GB2312" w:cs="仿宋_GB2312"/>
          <w:color w:val="000000"/>
          <w:spacing w:val="0"/>
          <w:sz w:val="32"/>
          <w:szCs w:val="28"/>
          <w:u w:val="none" w:color="auto"/>
        </w:rPr>
        <w:t>负责人，应当采取</w:t>
      </w:r>
      <w:r>
        <w:rPr>
          <w:rFonts w:hint="eastAsia" w:ascii="仿宋_GB2312" w:hAnsi="仿宋_GB2312" w:cs="仿宋_GB2312"/>
          <w:color w:val="000000"/>
          <w:spacing w:val="0"/>
          <w:sz w:val="32"/>
          <w:szCs w:val="28"/>
          <w:u w:val="none" w:color="auto"/>
          <w:lang w:eastAsia="zh-CN"/>
        </w:rPr>
        <w:t>现场</w:t>
      </w:r>
      <w:r>
        <w:rPr>
          <w:rFonts w:hint="eastAsia" w:ascii="仿宋_GB2312" w:hAnsi="仿宋_GB2312" w:eastAsia="仿宋_GB2312" w:cs="仿宋_GB2312"/>
          <w:color w:val="000000"/>
          <w:spacing w:val="0"/>
          <w:sz w:val="32"/>
          <w:szCs w:val="28"/>
          <w:u w:val="none" w:color="auto"/>
        </w:rPr>
        <w:t>无记名投票方式进行。</w:t>
      </w:r>
    </w:p>
    <w:p>
      <w:pPr>
        <w:keepNext w:val="0"/>
        <w:keepLines w:val="0"/>
        <w:pageBreakBefore w:val="0"/>
        <w:widowControl w:val="0"/>
        <w:tabs>
          <w:tab w:val="left" w:pos="1980"/>
        </w:tabs>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rPr>
        <w:t>以上会议应当制作会议记录，形成决议的，应当制作会议纪要</w:t>
      </w:r>
      <w:r>
        <w:rPr>
          <w:rFonts w:hint="eastAsia" w:ascii="仿宋_GB2312" w:hAnsi="仿宋_GB2312" w:eastAsia="仿宋_GB2312" w:cs="仿宋_GB2312"/>
          <w:color w:val="000000"/>
          <w:spacing w:val="0"/>
          <w:sz w:val="32"/>
          <w:szCs w:val="28"/>
          <w:u w:val="none" w:color="auto"/>
          <w:lang w:eastAsia="zh-CN"/>
        </w:rPr>
        <w:t>和</w:t>
      </w:r>
      <w:r>
        <w:rPr>
          <w:rFonts w:hint="eastAsia" w:ascii="仿宋_GB2312" w:hAnsi="仿宋_GB2312" w:eastAsia="仿宋_GB2312" w:cs="仿宋_GB2312"/>
          <w:color w:val="000000"/>
          <w:spacing w:val="0"/>
          <w:sz w:val="32"/>
          <w:szCs w:val="28"/>
          <w:u w:val="none" w:color="auto"/>
        </w:rPr>
        <w:t>会议决议。理事会</w:t>
      </w:r>
      <w:r>
        <w:rPr>
          <w:rFonts w:hint="eastAsia" w:ascii="仿宋_GB2312" w:hAnsi="仿宋_GB2312" w:eastAsia="仿宋_GB2312" w:cs="仿宋_GB2312"/>
          <w:color w:val="000000"/>
          <w:spacing w:val="0"/>
          <w:sz w:val="32"/>
          <w:szCs w:val="28"/>
          <w:u w:val="none" w:color="auto"/>
          <w:lang w:eastAsia="zh-CN"/>
        </w:rPr>
        <w:t>、</w:t>
      </w:r>
      <w:r>
        <w:rPr>
          <w:rFonts w:hint="eastAsia" w:ascii="仿宋_GB2312" w:hAnsi="仿宋_GB2312" w:eastAsia="仿宋_GB2312" w:cs="仿宋_GB2312"/>
          <w:color w:val="000000"/>
          <w:spacing w:val="0"/>
          <w:sz w:val="32"/>
          <w:szCs w:val="28"/>
          <w:u w:val="none" w:color="auto"/>
        </w:rPr>
        <w:t>常务理事会</w:t>
      </w:r>
      <w:r>
        <w:rPr>
          <w:rFonts w:hint="eastAsia" w:ascii="仿宋_GB2312" w:hAnsi="仿宋_GB2312" w:eastAsia="仿宋_GB2312" w:cs="仿宋_GB2312"/>
          <w:color w:val="000000"/>
          <w:spacing w:val="0"/>
          <w:sz w:val="32"/>
          <w:szCs w:val="28"/>
          <w:u w:val="none" w:color="auto"/>
          <w:lang w:eastAsia="zh-CN"/>
        </w:rPr>
        <w:t>、监事会</w:t>
      </w:r>
      <w:r>
        <w:rPr>
          <w:rFonts w:hint="eastAsia" w:ascii="仿宋_GB2312" w:hAnsi="仿宋_GB2312" w:eastAsia="仿宋_GB2312" w:cs="仿宋_GB2312"/>
          <w:color w:val="000000"/>
          <w:spacing w:val="0"/>
          <w:sz w:val="32"/>
          <w:szCs w:val="28"/>
          <w:u w:val="none" w:color="auto"/>
        </w:rPr>
        <w:t>的会议决议应当由出席</w:t>
      </w:r>
      <w:r>
        <w:rPr>
          <w:rFonts w:hint="eastAsia" w:ascii="仿宋_GB2312" w:hAnsi="仿宋_GB2312" w:eastAsia="仿宋_GB2312" w:cs="仿宋_GB2312"/>
          <w:color w:val="000000"/>
          <w:spacing w:val="0"/>
          <w:sz w:val="32"/>
          <w:szCs w:val="28"/>
          <w:u w:val="none" w:color="auto"/>
          <w:lang w:eastAsia="zh-CN"/>
        </w:rPr>
        <w:t>会议的</w:t>
      </w:r>
      <w:r>
        <w:rPr>
          <w:rFonts w:hint="eastAsia" w:ascii="仿宋_GB2312" w:hAnsi="仿宋_GB2312" w:eastAsia="仿宋_GB2312" w:cs="仿宋_GB2312"/>
          <w:color w:val="000000"/>
          <w:spacing w:val="0"/>
          <w:sz w:val="32"/>
          <w:szCs w:val="28"/>
          <w:u w:val="none" w:color="auto"/>
        </w:rPr>
        <w:t>理事</w:t>
      </w:r>
      <w:r>
        <w:rPr>
          <w:rFonts w:hint="eastAsia" w:ascii="仿宋_GB2312" w:hAnsi="仿宋_GB2312" w:eastAsia="仿宋_GB2312" w:cs="仿宋_GB2312"/>
          <w:color w:val="000000"/>
          <w:spacing w:val="0"/>
          <w:sz w:val="32"/>
          <w:szCs w:val="28"/>
          <w:u w:val="none" w:color="auto"/>
          <w:lang w:eastAsia="zh-CN"/>
        </w:rPr>
        <w:t>、</w:t>
      </w:r>
      <w:r>
        <w:rPr>
          <w:rFonts w:hint="eastAsia" w:ascii="仿宋_GB2312" w:hAnsi="仿宋_GB2312" w:eastAsia="仿宋_GB2312" w:cs="仿宋_GB2312"/>
          <w:color w:val="000000"/>
          <w:spacing w:val="0"/>
          <w:sz w:val="32"/>
          <w:szCs w:val="28"/>
          <w:u w:val="none" w:color="auto"/>
        </w:rPr>
        <w:t>常务理事</w:t>
      </w:r>
      <w:r>
        <w:rPr>
          <w:rFonts w:hint="eastAsia" w:ascii="仿宋_GB2312" w:hAnsi="仿宋_GB2312" w:eastAsia="仿宋_GB2312" w:cs="仿宋_GB2312"/>
          <w:color w:val="000000"/>
          <w:spacing w:val="0"/>
          <w:sz w:val="32"/>
          <w:szCs w:val="28"/>
          <w:u w:val="none" w:color="auto"/>
          <w:lang w:eastAsia="zh-CN"/>
        </w:rPr>
        <w:t>、监事</w:t>
      </w:r>
      <w:r>
        <w:rPr>
          <w:rFonts w:hint="eastAsia" w:ascii="仿宋_GB2312" w:hAnsi="仿宋_GB2312" w:eastAsia="仿宋_GB2312" w:cs="仿宋_GB2312"/>
          <w:color w:val="000000"/>
          <w:spacing w:val="0"/>
          <w:sz w:val="32"/>
          <w:szCs w:val="28"/>
          <w:u w:val="none" w:color="auto"/>
        </w:rPr>
        <w:t>当场审阅签名。会员有权查阅本会章程、规章制度、各种会议决议、会议纪要和财务会计报告。〖</w:t>
      </w:r>
      <w:r>
        <w:rPr>
          <w:rFonts w:hint="eastAsia" w:ascii="仿宋_GB2312" w:hAnsi="仿宋_GB2312" w:eastAsia="仿宋_GB2312" w:cs="仿宋_GB2312"/>
          <w:color w:val="000000"/>
          <w:spacing w:val="0"/>
          <w:sz w:val="32"/>
          <w:szCs w:val="28"/>
          <w:u w:val="none" w:color="auto"/>
          <w:lang w:eastAsia="zh-CN"/>
        </w:rPr>
        <w:t>会员（代表）大会、理事会、常务理事会会议形成会议纪要，出席会议的监事长或监事签名确认会议纪要内容。</w:t>
      </w:r>
      <w:r>
        <w:rPr>
          <w:rFonts w:hint="eastAsia" w:ascii="仿宋_GB2312" w:hAnsi="仿宋_GB2312" w:eastAsia="仿宋_GB2312" w:cs="仿宋_GB2312"/>
          <w:color w:val="000000"/>
          <w:spacing w:val="0"/>
          <w:sz w:val="32"/>
          <w:szCs w:val="28"/>
          <w:u w:val="none" w:color="auto"/>
        </w:rPr>
        <w:t>〗</w:t>
      </w:r>
    </w:p>
    <w:p>
      <w:pPr>
        <w:keepNext w:val="0"/>
        <w:keepLines w:val="0"/>
        <w:pageBreakBefore w:val="0"/>
        <w:widowControl w:val="0"/>
        <w:numPr>
          <w:ilvl w:val="0"/>
          <w:numId w:val="0"/>
        </w:numPr>
        <w:tabs>
          <w:tab w:val="left" w:pos="1980"/>
        </w:tabs>
        <w:kinsoku/>
        <w:wordWrap/>
        <w:overflowPunct/>
        <w:topLinePunct w:val="0"/>
        <w:autoSpaceDE/>
        <w:bidi w:val="0"/>
        <w:adjustRightInd w:val="0"/>
        <w:snapToGrid w:val="0"/>
        <w:spacing w:line="576" w:lineRule="exact"/>
        <w:ind w:right="0" w:rightChars="0" w:firstLine="2560" w:firstLineChars="800"/>
        <w:jc w:val="both"/>
        <w:textAlignment w:val="auto"/>
        <w:outlineLvl w:val="9"/>
        <w:rPr>
          <w:rFonts w:hint="eastAsia" w:ascii="黑体" w:hAnsi="黑体" w:eastAsia="黑体" w:cs="黑体"/>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第五节  负责人</w:t>
      </w:r>
    </w:p>
    <w:p>
      <w:pPr>
        <w:keepNext w:val="0"/>
        <w:keepLines w:val="0"/>
        <w:pageBreakBefore w:val="0"/>
        <w:widowControl w:val="0"/>
        <w:tabs>
          <w:tab w:val="left" w:pos="1980"/>
        </w:tabs>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eastAsia="zh-CN"/>
        </w:rPr>
      </w:pPr>
      <w:r>
        <w:rPr>
          <w:rFonts w:hint="eastAsia" w:ascii="黑体" w:hAnsi="黑体" w:eastAsia="黑体" w:cs="黑体"/>
          <w:color w:val="000000"/>
          <w:spacing w:val="0"/>
          <w:sz w:val="32"/>
          <w:szCs w:val="28"/>
          <w:u w:val="none" w:color="auto"/>
        </w:rPr>
        <w:t>第</w:t>
      </w:r>
      <w:r>
        <w:rPr>
          <w:rFonts w:hint="eastAsia" w:ascii="黑体" w:hAnsi="黑体" w:eastAsia="黑体" w:cs="黑体"/>
          <w:color w:val="000000"/>
          <w:spacing w:val="0"/>
          <w:sz w:val="32"/>
          <w:szCs w:val="28"/>
          <w:u w:val="none" w:color="auto"/>
          <w:lang w:eastAsia="zh-CN"/>
        </w:rPr>
        <w:t>三十九</w:t>
      </w:r>
      <w:r>
        <w:rPr>
          <w:rFonts w:hint="eastAsia" w:ascii="黑体" w:hAnsi="黑体" w:eastAsia="黑体" w:cs="黑体"/>
          <w:color w:val="000000"/>
          <w:spacing w:val="0"/>
          <w:sz w:val="32"/>
          <w:szCs w:val="28"/>
          <w:u w:val="none" w:color="auto"/>
        </w:rPr>
        <w:t>条</w:t>
      </w:r>
      <w:r>
        <w:rPr>
          <w:rFonts w:hint="eastAsia" w:ascii="仿宋_GB2312" w:hAnsi="仿宋_GB2312" w:eastAsia="仿宋_GB2312" w:cs="仿宋_GB2312"/>
          <w:color w:val="000000"/>
          <w:spacing w:val="0"/>
          <w:sz w:val="32"/>
          <w:szCs w:val="28"/>
          <w:u w:val="none" w:color="auto"/>
        </w:rPr>
        <w:t xml:space="preserve">  本会的负责人是指</w:t>
      </w:r>
      <w:r>
        <w:rPr>
          <w:rFonts w:hint="eastAsia" w:ascii="仿宋_GB2312" w:hAnsi="仿宋_GB2312" w:eastAsia="仿宋_GB2312" w:cs="仿宋_GB2312"/>
          <w:color w:val="000000"/>
          <w:spacing w:val="0"/>
          <w:sz w:val="32"/>
          <w:szCs w:val="28"/>
          <w:u w:val="none" w:color="auto"/>
          <w:lang w:eastAsia="zh-CN"/>
        </w:rPr>
        <w:t>会长</w:t>
      </w: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none" w:color="auto"/>
          <w:lang w:eastAsia="zh-CN"/>
        </w:rPr>
        <w:t>或称理事长</w:t>
      </w: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none" w:color="auto"/>
          <w:lang w:val="en-US" w:eastAsia="zh-CN"/>
        </w:rPr>
        <w:t>1名</w:t>
      </w:r>
      <w:r>
        <w:rPr>
          <w:rFonts w:hint="eastAsia" w:ascii="仿宋_GB2312" w:hAnsi="仿宋_GB2312" w:eastAsia="仿宋_GB2312" w:cs="仿宋_GB2312"/>
          <w:color w:val="000000"/>
          <w:spacing w:val="0"/>
          <w:sz w:val="32"/>
          <w:szCs w:val="28"/>
          <w:u w:val="none" w:color="auto"/>
        </w:rPr>
        <w:t>、副</w:t>
      </w:r>
      <w:r>
        <w:rPr>
          <w:rFonts w:hint="eastAsia" w:ascii="仿宋_GB2312" w:hAnsi="仿宋_GB2312" w:eastAsia="仿宋_GB2312" w:cs="仿宋_GB2312"/>
          <w:color w:val="000000"/>
          <w:spacing w:val="0"/>
          <w:sz w:val="32"/>
          <w:szCs w:val="28"/>
          <w:u w:val="none" w:color="auto"/>
          <w:lang w:eastAsia="zh-CN"/>
        </w:rPr>
        <w:t>会长</w:t>
      </w: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none" w:color="auto"/>
          <w:lang w:eastAsia="zh-CN"/>
        </w:rPr>
        <w:t>或称副理事长</w:t>
      </w: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none" w:color="auto"/>
          <w:lang w:eastAsia="zh-CN"/>
        </w:rPr>
        <w:t>若干名、</w:t>
      </w:r>
      <w:r>
        <w:rPr>
          <w:rFonts w:hint="eastAsia" w:ascii="仿宋_GB2312" w:hAnsi="仿宋_GB2312" w:eastAsia="仿宋_GB2312" w:cs="仿宋_GB2312"/>
          <w:color w:val="000000"/>
          <w:spacing w:val="0"/>
          <w:sz w:val="32"/>
          <w:szCs w:val="28"/>
          <w:u w:val="none" w:color="auto"/>
        </w:rPr>
        <w:t>秘书长</w:t>
      </w:r>
      <w:r>
        <w:rPr>
          <w:rFonts w:hint="eastAsia" w:ascii="仿宋_GB2312" w:hAnsi="仿宋_GB2312" w:cs="仿宋_GB2312"/>
          <w:color w:val="000000"/>
          <w:spacing w:val="0"/>
          <w:sz w:val="32"/>
          <w:szCs w:val="28"/>
          <w:u w:val="none" w:color="auto"/>
          <w:lang w:val="en-US" w:eastAsia="zh-CN"/>
        </w:rPr>
        <w:t>1名</w:t>
      </w: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u w:val="none" w:color="auto"/>
        </w:rPr>
        <w:t>本章程使用</w:t>
      </w:r>
      <w:r>
        <w:rPr>
          <w:rFonts w:hint="eastAsia" w:ascii="仿宋_GB2312" w:hAnsi="仿宋_GB2312" w:eastAsia="仿宋_GB2312" w:cs="仿宋_GB2312"/>
          <w:color w:val="000000"/>
          <w:spacing w:val="0"/>
          <w:sz w:val="32"/>
          <w:u w:val="none" w:color="auto"/>
          <w:lang w:eastAsia="zh-CN"/>
        </w:rPr>
        <w:t>会长、副会长或</w:t>
      </w:r>
      <w:r>
        <w:rPr>
          <w:rFonts w:hint="eastAsia" w:ascii="仿宋_GB2312" w:hAnsi="仿宋_GB2312" w:eastAsia="仿宋_GB2312" w:cs="仿宋_GB2312"/>
          <w:color w:val="000000"/>
          <w:spacing w:val="0"/>
          <w:sz w:val="32"/>
          <w:u w:val="none" w:color="auto"/>
        </w:rPr>
        <w:t>理事长、副理事长，请根据实际情况选择填写，并保持章程全文表述一致</w:t>
      </w:r>
      <w:r>
        <w:rPr>
          <w:rFonts w:hint="eastAsia" w:ascii="仿宋_GB2312" w:hAnsi="仿宋_GB2312" w:eastAsia="仿宋_GB2312" w:cs="仿宋_GB2312"/>
          <w:color w:val="000000"/>
          <w:spacing w:val="0"/>
          <w:sz w:val="32"/>
          <w:u w:val="none" w:color="auto"/>
          <w:lang w:eastAsia="zh-CN"/>
        </w:rPr>
        <w:t>；</w:t>
      </w:r>
      <w:r>
        <w:rPr>
          <w:rFonts w:hint="eastAsia" w:ascii="仿宋_GB2312" w:hAnsi="仿宋_GB2312" w:eastAsia="仿宋_GB2312" w:cs="仿宋_GB2312"/>
          <w:color w:val="000000"/>
          <w:spacing w:val="0"/>
          <w:sz w:val="32"/>
          <w:u w:val="none" w:color="auto"/>
        </w:rPr>
        <w:t>有设置常务副会长的，也属于本会负责人。</w:t>
      </w:r>
      <w:r>
        <w:rPr>
          <w:rFonts w:hint="eastAsia" w:ascii="仿宋_GB2312" w:hAnsi="仿宋_GB2312" w:eastAsia="仿宋_GB2312" w:cs="仿宋_GB2312"/>
          <w:color w:val="000000"/>
          <w:spacing w:val="0"/>
          <w:sz w:val="32"/>
          <w:szCs w:val="28"/>
          <w:u w:val="none" w:color="auto"/>
          <w:lang w:eastAsia="zh-CN"/>
        </w:rPr>
        <w:t>负责人总数一般不超过理事会总人数的三分之一，一般不少于</w:t>
      </w:r>
      <w:r>
        <w:rPr>
          <w:rFonts w:hint="eastAsia" w:ascii="仿宋_GB2312" w:hAnsi="仿宋_GB2312" w:eastAsia="仿宋_GB2312" w:cs="仿宋_GB2312"/>
          <w:color w:val="000000"/>
          <w:spacing w:val="0"/>
          <w:sz w:val="32"/>
          <w:szCs w:val="28"/>
          <w:u w:val="none" w:color="auto"/>
          <w:lang w:val="en-US" w:eastAsia="zh-CN"/>
        </w:rPr>
        <w:t>7人</w:t>
      </w:r>
      <w:r>
        <w:rPr>
          <w:rFonts w:hint="eastAsia" w:ascii="仿宋_GB2312" w:hAnsi="仿宋_GB2312" w:eastAsia="仿宋_GB2312" w:cs="仿宋_GB2312"/>
          <w:color w:val="000000"/>
          <w:spacing w:val="0"/>
          <w:sz w:val="32"/>
          <w:szCs w:val="28"/>
          <w:u w:val="none" w:color="auto"/>
          <w:lang w:eastAsia="zh-CN"/>
        </w:rPr>
        <w:t>，且为奇数。〗</w:t>
      </w:r>
    </w:p>
    <w:p>
      <w:pPr>
        <w:pStyle w:val="5"/>
        <w:ind w:firstLine="640"/>
        <w:rPr>
          <w:rFonts w:hint="eastAsia" w:ascii="仿宋_GB2312" w:hAnsi="仿宋_GB2312" w:eastAsia="仿宋_GB2312" w:cs="仿宋_GB2312"/>
          <w:color w:val="000000"/>
          <w:kern w:val="0"/>
          <w:sz w:val="32"/>
          <w:szCs w:val="32"/>
          <w:shd w:val="clear" w:color="auto" w:fill="auto"/>
        </w:rPr>
      </w:pPr>
      <w:r>
        <w:rPr>
          <w:rFonts w:hint="eastAsia" w:ascii="仿宋_GB2312" w:hAnsi="仿宋_GB2312" w:eastAsia="仿宋_GB2312" w:cs="仿宋_GB2312"/>
          <w:color w:val="000000"/>
          <w:kern w:val="0"/>
          <w:sz w:val="32"/>
          <w:szCs w:val="32"/>
          <w:shd w:val="clear" w:color="auto" w:fill="auto"/>
        </w:rPr>
        <w:t>会长、副会长、选任制秘书长每届任期</w:t>
      </w:r>
      <w:r>
        <w:rPr>
          <w:rFonts w:hint="eastAsia" w:ascii="仿宋_GB2312" w:hAnsi="仿宋_GB2312" w:eastAsia="仿宋_GB2312" w:cs="仿宋_GB2312"/>
          <w:color w:val="000000"/>
          <w:kern w:val="0"/>
          <w:sz w:val="32"/>
          <w:szCs w:val="32"/>
          <w:shd w:val="clear" w:color="auto" w:fill="auto"/>
          <w:lang w:eastAsia="zh-CN"/>
        </w:rPr>
        <w:t>与会员大会任期相同</w:t>
      </w:r>
      <w:r>
        <w:rPr>
          <w:rFonts w:hint="eastAsia" w:ascii="仿宋_GB2312" w:hAnsi="仿宋_GB2312" w:eastAsia="仿宋_GB2312" w:cs="仿宋_GB2312"/>
          <w:color w:val="000000"/>
          <w:kern w:val="0"/>
          <w:sz w:val="32"/>
          <w:szCs w:val="32"/>
          <w:shd w:val="clear" w:color="auto" w:fill="auto"/>
        </w:rPr>
        <w:t>，会长</w:t>
      </w:r>
      <w:r>
        <w:rPr>
          <w:rFonts w:hint="eastAsia" w:ascii="仿宋_GB2312" w:hAnsi="仿宋_GB2312" w:cs="仿宋_GB2312"/>
          <w:color w:val="000000"/>
          <w:kern w:val="0"/>
          <w:sz w:val="32"/>
          <w:szCs w:val="32"/>
          <w:shd w:val="clear" w:color="auto" w:fill="auto"/>
          <w:lang w:eastAsia="zh-CN"/>
        </w:rPr>
        <w:t>、秘书长</w:t>
      </w:r>
      <w:r>
        <w:rPr>
          <w:rFonts w:hint="eastAsia" w:ascii="仿宋_GB2312" w:hAnsi="仿宋_GB2312" w:eastAsia="仿宋_GB2312" w:cs="仿宋_GB2312"/>
          <w:color w:val="000000"/>
          <w:kern w:val="0"/>
          <w:sz w:val="32"/>
          <w:szCs w:val="32"/>
          <w:shd w:val="clear" w:color="auto" w:fill="auto"/>
        </w:rPr>
        <w:t>连任不得超过两届。因特殊情况需延长任期的</w:t>
      </w:r>
      <w:r>
        <w:rPr>
          <w:rFonts w:hint="eastAsia" w:ascii="仿宋_GB2312" w:hAnsi="仿宋_GB2312" w:eastAsia="仿宋_GB2312" w:cs="仿宋_GB2312"/>
          <w:color w:val="000000"/>
          <w:kern w:val="0"/>
          <w:sz w:val="32"/>
          <w:szCs w:val="32"/>
          <w:shd w:val="clear" w:color="auto" w:fill="auto"/>
          <w:lang w:eastAsia="zh-CN"/>
        </w:rPr>
        <w:t>（延期</w:t>
      </w:r>
      <w:r>
        <w:rPr>
          <w:rFonts w:hint="eastAsia" w:ascii="仿宋_GB2312" w:hAnsi="仿宋_GB2312" w:eastAsia="仿宋_GB2312" w:cs="仿宋_GB2312"/>
          <w:color w:val="000000"/>
          <w:kern w:val="0"/>
          <w:sz w:val="32"/>
          <w:szCs w:val="32"/>
          <w:shd w:val="clear" w:color="auto" w:fill="auto"/>
          <w:lang w:val="en-US" w:eastAsia="zh-CN"/>
        </w:rPr>
        <w:t>1届）</w:t>
      </w:r>
      <w:r>
        <w:rPr>
          <w:rFonts w:hint="eastAsia" w:ascii="仿宋_GB2312" w:hAnsi="仿宋_GB2312" w:eastAsia="仿宋_GB2312" w:cs="仿宋_GB2312"/>
          <w:color w:val="000000"/>
          <w:kern w:val="0"/>
          <w:sz w:val="32"/>
          <w:szCs w:val="32"/>
          <w:shd w:val="clear" w:color="auto" w:fill="auto"/>
        </w:rPr>
        <w:t>，须采取差额选举方式，经出席会员（代</w:t>
      </w:r>
    </w:p>
    <w:p>
      <w:pPr>
        <w:pStyle w:val="5"/>
        <w:jc w:val="both"/>
        <w:rPr>
          <w:rFonts w:hint="eastAsia"/>
          <w:lang w:eastAsia="zh-CN"/>
        </w:rPr>
      </w:pPr>
      <w:r>
        <w:rPr>
          <w:rFonts w:hint="eastAsia" w:ascii="仿宋_GB2312" w:hAnsi="仿宋_GB2312" w:eastAsia="仿宋_GB2312" w:cs="仿宋_GB2312"/>
          <w:color w:val="000000"/>
          <w:kern w:val="0"/>
          <w:sz w:val="32"/>
          <w:szCs w:val="32"/>
          <w:shd w:val="clear" w:color="auto" w:fill="auto"/>
        </w:rPr>
        <w:t>表）大会表决通过，报社团登记管理机关备案后方可任职。</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rPr>
        <w:t>第</w:t>
      </w:r>
      <w:r>
        <w:rPr>
          <w:rFonts w:hint="eastAsia" w:ascii="黑体" w:hAnsi="黑体" w:eastAsia="黑体" w:cs="黑体"/>
          <w:color w:val="000000"/>
          <w:spacing w:val="0"/>
          <w:sz w:val="32"/>
          <w:szCs w:val="28"/>
          <w:u w:val="none" w:color="auto"/>
          <w:lang w:eastAsia="zh-CN"/>
        </w:rPr>
        <w:t>四十</w:t>
      </w:r>
      <w:r>
        <w:rPr>
          <w:rFonts w:hint="eastAsia" w:ascii="黑体" w:hAnsi="黑体" w:eastAsia="黑体" w:cs="黑体"/>
          <w:color w:val="000000"/>
          <w:spacing w:val="0"/>
          <w:sz w:val="32"/>
          <w:szCs w:val="28"/>
          <w:u w:val="none" w:color="auto"/>
        </w:rPr>
        <w:t>条</w:t>
      </w:r>
      <w:r>
        <w:rPr>
          <w:rFonts w:hint="eastAsia" w:ascii="仿宋_GB2312" w:hAnsi="仿宋_GB2312" w:eastAsia="仿宋_GB2312" w:cs="仿宋_GB2312"/>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rPr>
        <w:t>本会负责人应当遵守法律、法规和章程的规定，忠实履行职责，维护本会的权益，遵守下列行为准则：</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（一）在职务范围内行使权利，不越权；</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（二）不得利用职权为自己或他人谋取不正当利益；</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eastAsia="zh-CN"/>
        </w:rPr>
      </w:pPr>
      <w:r>
        <w:rPr>
          <w:rFonts w:hint="eastAsia" w:ascii="仿宋_GB2312" w:hAnsi="仿宋_GB2312" w:eastAsia="仿宋_GB2312" w:cs="仿宋_GB2312"/>
          <w:color w:val="000000"/>
          <w:spacing w:val="0"/>
          <w:sz w:val="32"/>
          <w:szCs w:val="28"/>
          <w:u w:val="none" w:color="auto"/>
        </w:rPr>
        <w:t>（三）不得从事损害本会利益</w:t>
      </w:r>
      <w:r>
        <w:rPr>
          <w:rFonts w:hint="eastAsia" w:ascii="仿宋_GB2312" w:hAnsi="仿宋_GB2312" w:eastAsia="仿宋_GB2312" w:cs="仿宋_GB2312"/>
          <w:color w:val="000000"/>
          <w:spacing w:val="0"/>
          <w:sz w:val="32"/>
          <w:szCs w:val="28"/>
          <w:u w:val="none" w:color="auto"/>
          <w:lang w:eastAsia="zh-CN"/>
        </w:rPr>
        <w:t>的活动；</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eastAsia="zh-CN"/>
        </w:rPr>
      </w:pPr>
      <w:r>
        <w:rPr>
          <w:rFonts w:hint="eastAsia" w:ascii="仿宋_GB2312" w:hAnsi="仿宋_GB2312" w:eastAsia="仿宋_GB2312" w:cs="仿宋_GB2312"/>
          <w:color w:val="000000"/>
          <w:spacing w:val="0"/>
          <w:sz w:val="32"/>
          <w:szCs w:val="28"/>
          <w:u w:val="none" w:color="auto"/>
          <w:lang w:eastAsia="zh-CN"/>
        </w:rPr>
        <w:t>（四）国家机关工作人员或退（离）休干部</w:t>
      </w:r>
      <w:r>
        <w:rPr>
          <w:rFonts w:hint="eastAsia" w:ascii="仿宋_GB2312" w:hAnsi="仿宋_GB2312" w:cs="仿宋_GB2312"/>
          <w:color w:val="000000"/>
          <w:spacing w:val="0"/>
          <w:sz w:val="32"/>
          <w:szCs w:val="28"/>
          <w:u w:val="none" w:color="auto"/>
          <w:lang w:eastAsia="zh-CN"/>
        </w:rPr>
        <w:t>兼任</w:t>
      </w:r>
      <w:r>
        <w:rPr>
          <w:rFonts w:hint="eastAsia" w:ascii="仿宋_GB2312" w:hAnsi="仿宋_GB2312" w:eastAsia="仿宋_GB2312" w:cs="仿宋_GB2312"/>
          <w:color w:val="000000"/>
          <w:spacing w:val="0"/>
          <w:sz w:val="32"/>
          <w:szCs w:val="28"/>
          <w:u w:val="none" w:color="auto"/>
          <w:lang w:eastAsia="zh-CN"/>
        </w:rPr>
        <w:t>（包括名誉职务、</w:t>
      </w:r>
      <w:r>
        <w:rPr>
          <w:rFonts w:hint="eastAsia" w:ascii="仿宋_GB2312" w:hAnsi="仿宋_GB2312" w:cs="仿宋_GB2312"/>
          <w:color w:val="000000"/>
          <w:spacing w:val="0"/>
          <w:sz w:val="32"/>
          <w:szCs w:val="28"/>
          <w:u w:val="none" w:color="auto"/>
          <w:lang w:eastAsia="zh-CN"/>
        </w:rPr>
        <w:t>负责人、</w:t>
      </w:r>
      <w:r>
        <w:rPr>
          <w:rFonts w:hint="eastAsia" w:ascii="仿宋_GB2312" w:hAnsi="仿宋_GB2312" w:eastAsia="仿宋_GB2312" w:cs="仿宋_GB2312"/>
          <w:color w:val="000000"/>
          <w:spacing w:val="0"/>
          <w:sz w:val="32"/>
          <w:szCs w:val="28"/>
          <w:u w:val="none" w:color="auto"/>
          <w:lang w:eastAsia="zh-CN"/>
        </w:rPr>
        <w:t>常务理事、理事</w:t>
      </w:r>
      <w:r>
        <w:rPr>
          <w:rFonts w:hint="eastAsia" w:ascii="仿宋_GB2312" w:hAnsi="仿宋_GB2312" w:eastAsia="仿宋_GB2312" w:cs="仿宋_GB2312"/>
          <w:color w:val="000000"/>
          <w:spacing w:val="0"/>
          <w:sz w:val="32"/>
          <w:szCs w:val="28"/>
          <w:u w:val="none" w:color="auto"/>
          <w:lang w:val="en-US" w:eastAsia="zh-CN"/>
        </w:rPr>
        <w:t>、监事</w:t>
      </w:r>
      <w:r>
        <w:rPr>
          <w:rFonts w:hint="eastAsia" w:ascii="仿宋_GB2312" w:hAnsi="仿宋_GB2312" w:eastAsia="仿宋_GB2312" w:cs="仿宋_GB2312"/>
          <w:color w:val="000000"/>
          <w:spacing w:val="0"/>
          <w:sz w:val="32"/>
          <w:szCs w:val="28"/>
          <w:u w:val="none" w:color="auto"/>
          <w:lang w:eastAsia="zh-CN"/>
        </w:rPr>
        <w:t>等），须按干部管理权限审批或备案后方可兼职；</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cs="仿宋_GB2312"/>
          <w:color w:val="FF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single" w:color="auto"/>
        </w:rPr>
        <w:t xml:space="preserve">             </w:t>
      </w:r>
      <w:r>
        <w:rPr>
          <w:rFonts w:hint="eastAsia" w:ascii="仿宋_GB2312" w:hAnsi="仿宋_GB2312" w:eastAsia="仿宋_GB2312" w:cs="仿宋_GB2312"/>
          <w:color w:val="000000"/>
          <w:spacing w:val="0"/>
          <w:sz w:val="32"/>
          <w:szCs w:val="28"/>
          <w:u w:val="single" w:color="auto"/>
          <w:lang w:val="en-US" w:eastAsia="zh-CN"/>
        </w:rPr>
        <w:t xml:space="preserve"> </w:t>
      </w:r>
      <w:r>
        <w:rPr>
          <w:rFonts w:hint="eastAsia" w:ascii="仿宋_GB2312" w:hAnsi="仿宋_GB2312" w:eastAsia="仿宋_GB2312" w:cs="仿宋_GB2312"/>
          <w:color w:val="000000"/>
          <w:spacing w:val="0"/>
          <w:sz w:val="32"/>
          <w:szCs w:val="28"/>
          <w:u w:val="none" w:color="auto"/>
        </w:rPr>
        <w:t>。</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第四十一条</w:t>
      </w:r>
      <w:r>
        <w:rPr>
          <w:rFonts w:hint="eastAsia" w:ascii="仿宋_GB2312" w:hAnsi="仿宋_GB2312" w:eastAsia="仿宋_GB2312" w:cs="仿宋_GB2312"/>
          <w:color w:val="000000"/>
          <w:spacing w:val="0"/>
          <w:sz w:val="32"/>
          <w:szCs w:val="28"/>
          <w:u w:val="none" w:color="auto"/>
        </w:rPr>
        <w:t xml:space="preserve">  本会负责人需具备下列条件：</w:t>
      </w:r>
    </w:p>
    <w:p>
      <w:pPr>
        <w:keepNext w:val="0"/>
        <w:keepLines w:val="0"/>
        <w:pageBreakBefore w:val="0"/>
        <w:widowControl w:val="0"/>
        <w:numPr>
          <w:ilvl w:val="0"/>
          <w:numId w:val="3"/>
        </w:numPr>
        <w:tabs>
          <w:tab w:val="left" w:pos="0"/>
        </w:tabs>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坚持党的路线、方针、政策；</w:t>
      </w:r>
    </w:p>
    <w:p>
      <w:pPr>
        <w:keepNext w:val="0"/>
        <w:keepLines w:val="0"/>
        <w:pageBreakBefore w:val="0"/>
        <w:widowControl w:val="0"/>
        <w:numPr>
          <w:ilvl w:val="0"/>
          <w:numId w:val="3"/>
        </w:numPr>
        <w:tabs>
          <w:tab w:val="left" w:pos="0"/>
        </w:tabs>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业内公认具有丰富的专业知识</w:t>
      </w:r>
      <w:r>
        <w:rPr>
          <w:rFonts w:hint="eastAsia" w:ascii="仿宋_GB2312" w:hAnsi="仿宋_GB2312" w:eastAsia="仿宋_GB2312" w:cs="仿宋_GB2312"/>
          <w:color w:val="000000"/>
          <w:spacing w:val="0"/>
          <w:sz w:val="32"/>
          <w:szCs w:val="28"/>
          <w:u w:val="none" w:color="auto"/>
          <w:lang w:eastAsia="zh-CN"/>
        </w:rPr>
        <w:t>，</w:t>
      </w:r>
      <w:r>
        <w:rPr>
          <w:rFonts w:hint="eastAsia" w:ascii="仿宋_GB2312" w:hAnsi="仿宋_GB2312" w:eastAsia="仿宋_GB2312" w:cs="仿宋_GB2312"/>
          <w:color w:val="000000"/>
          <w:spacing w:val="0"/>
          <w:sz w:val="32"/>
          <w:szCs w:val="28"/>
          <w:u w:val="none" w:color="auto"/>
        </w:rPr>
        <w:t>良好的组织领导能力及协调能力</w:t>
      </w:r>
      <w:r>
        <w:rPr>
          <w:rFonts w:hint="eastAsia" w:ascii="仿宋_GB2312" w:hAnsi="仿宋_GB2312" w:eastAsia="仿宋_GB2312" w:cs="仿宋_GB2312"/>
          <w:color w:val="000000"/>
          <w:spacing w:val="0"/>
          <w:sz w:val="32"/>
          <w:szCs w:val="28"/>
          <w:u w:val="none" w:color="auto"/>
          <w:lang w:eastAsia="zh-CN"/>
        </w:rPr>
        <w:t>，</w:t>
      </w:r>
      <w:r>
        <w:rPr>
          <w:rFonts w:hint="eastAsia" w:ascii="仿宋_GB2312" w:hAnsi="仿宋_GB2312" w:eastAsia="仿宋_GB2312" w:cs="仿宋_GB2312"/>
          <w:color w:val="000000"/>
          <w:spacing w:val="0"/>
          <w:sz w:val="32"/>
          <w:szCs w:val="28"/>
          <w:u w:val="none" w:color="auto"/>
        </w:rPr>
        <w:t>社会信用良好</w:t>
      </w:r>
      <w:r>
        <w:rPr>
          <w:rFonts w:hint="eastAsia" w:ascii="仿宋_GB2312" w:hAnsi="仿宋_GB2312" w:eastAsia="仿宋_GB2312" w:cs="仿宋_GB2312"/>
          <w:color w:val="000000"/>
          <w:spacing w:val="0"/>
          <w:sz w:val="32"/>
          <w:szCs w:val="28"/>
          <w:u w:val="none" w:color="auto"/>
          <w:lang w:eastAsia="zh-CN"/>
        </w:rPr>
        <w:t>；</w:t>
      </w:r>
    </w:p>
    <w:p>
      <w:pPr>
        <w:keepNext w:val="0"/>
        <w:keepLines w:val="0"/>
        <w:pageBreakBefore w:val="0"/>
        <w:widowControl w:val="0"/>
        <w:numPr>
          <w:ilvl w:val="0"/>
          <w:numId w:val="3"/>
        </w:numPr>
        <w:tabs>
          <w:tab w:val="left" w:pos="0"/>
        </w:tabs>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在本会业务领域内有较大的影响和较高的声誉；</w:t>
      </w:r>
    </w:p>
    <w:p>
      <w:pPr>
        <w:keepNext w:val="0"/>
        <w:keepLines w:val="0"/>
        <w:pageBreakBefore w:val="0"/>
        <w:widowControl w:val="0"/>
        <w:numPr>
          <w:ilvl w:val="0"/>
          <w:numId w:val="3"/>
        </w:numPr>
        <w:tabs>
          <w:tab w:val="left" w:pos="0"/>
        </w:tabs>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最高任职年龄一般不超过70周岁，身体健康，能坚持正常工作；</w:t>
      </w:r>
    </w:p>
    <w:p>
      <w:pPr>
        <w:keepNext w:val="0"/>
        <w:keepLines w:val="0"/>
        <w:pageBreakBefore w:val="0"/>
        <w:widowControl w:val="0"/>
        <w:numPr>
          <w:ilvl w:val="0"/>
          <w:numId w:val="3"/>
        </w:numPr>
        <w:tabs>
          <w:tab w:val="left" w:pos="0"/>
        </w:tabs>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lang w:eastAsia="zh-CN"/>
        </w:rPr>
        <w:t>未受过剥夺政治权利的刑事处罚的；</w:t>
      </w:r>
    </w:p>
    <w:p>
      <w:pPr>
        <w:keepNext w:val="0"/>
        <w:keepLines w:val="0"/>
        <w:pageBreakBefore w:val="0"/>
        <w:widowControl w:val="0"/>
        <w:numPr>
          <w:ilvl w:val="0"/>
          <w:numId w:val="3"/>
        </w:numPr>
        <w:tabs>
          <w:tab w:val="left" w:pos="0"/>
        </w:tabs>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具有完全民事行为能力；</w:t>
      </w:r>
    </w:p>
    <w:p>
      <w:pPr>
        <w:keepNext w:val="0"/>
        <w:keepLines w:val="0"/>
        <w:pageBreakBefore w:val="0"/>
        <w:widowControl w:val="0"/>
        <w:numPr>
          <w:ilvl w:val="0"/>
          <w:numId w:val="3"/>
        </w:numPr>
        <w:tabs>
          <w:tab w:val="left" w:pos="0"/>
        </w:tabs>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能够勤勉履行职责、维护</w:t>
      </w: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eastAsia="仿宋_GB2312" w:cs="仿宋_GB2312"/>
          <w:color w:val="000000"/>
          <w:spacing w:val="0"/>
          <w:sz w:val="32"/>
          <w:szCs w:val="28"/>
          <w:u w:val="none" w:color="auto"/>
        </w:rPr>
        <w:t>和会员的合法权益；</w:t>
      </w:r>
    </w:p>
    <w:p>
      <w:pPr>
        <w:keepNext w:val="0"/>
        <w:keepLines w:val="0"/>
        <w:pageBreakBefore w:val="0"/>
        <w:widowControl w:val="0"/>
        <w:numPr>
          <w:ilvl w:val="0"/>
          <w:numId w:val="3"/>
        </w:numPr>
        <w:tabs>
          <w:tab w:val="left" w:pos="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pPr>
      <w:r>
        <w:rPr>
          <w:rFonts w:hint="eastAsia" w:ascii="仿宋_GB2312" w:hAnsi="仿宋_GB2312" w:eastAsia="仿宋_GB2312" w:cs="仿宋_GB2312"/>
          <w:color w:val="000000"/>
          <w:spacing w:val="0"/>
          <w:sz w:val="32"/>
          <w:szCs w:val="28"/>
          <w:u w:val="none" w:color="auto"/>
        </w:rPr>
        <w:t>无法律法规规章和政策规定不得担任的其他情形；</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single" w:color="auto"/>
        </w:rPr>
        <w:t xml:space="preserve">             </w:t>
      </w:r>
      <w:r>
        <w:rPr>
          <w:rFonts w:hint="eastAsia" w:ascii="仿宋_GB2312" w:hAnsi="仿宋_GB2312" w:eastAsia="仿宋_GB2312" w:cs="仿宋_GB2312"/>
          <w:color w:val="000000"/>
          <w:spacing w:val="0"/>
          <w:sz w:val="32"/>
          <w:szCs w:val="28"/>
          <w:u w:val="single" w:color="auto"/>
          <w:lang w:val="en-US" w:eastAsia="zh-CN"/>
        </w:rPr>
        <w:t xml:space="preserve"> </w:t>
      </w:r>
      <w:r>
        <w:rPr>
          <w:rFonts w:hint="eastAsia" w:ascii="仿宋_GB2312" w:hAnsi="仿宋_GB2312" w:eastAsia="仿宋_GB2312" w:cs="仿宋_GB2312"/>
          <w:color w:val="000000"/>
          <w:spacing w:val="0"/>
          <w:sz w:val="32"/>
          <w:szCs w:val="28"/>
          <w:u w:val="none" w:color="auto"/>
        </w:rPr>
        <w:t>。</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u w:val="none" w:color="auto"/>
        </w:rPr>
      </w:pPr>
      <w:r>
        <w:rPr>
          <w:rFonts w:hint="eastAsia" w:ascii="黑体" w:hAnsi="黑体" w:eastAsia="黑体" w:cs="黑体"/>
          <w:color w:val="000000"/>
          <w:spacing w:val="0"/>
          <w:sz w:val="32"/>
          <w:szCs w:val="28"/>
          <w:u w:val="none" w:color="auto"/>
          <w:lang w:eastAsia="zh-CN"/>
        </w:rPr>
        <w:t>第四十二条</w:t>
      </w:r>
      <w:r>
        <w:rPr>
          <w:rFonts w:hint="eastAsia" w:ascii="仿宋_GB2312" w:hAnsi="仿宋_GB2312" w:eastAsia="仿宋_GB2312" w:cs="仿宋_GB2312"/>
          <w:color w:val="000000"/>
          <w:spacing w:val="0"/>
          <w:sz w:val="32"/>
          <w:szCs w:val="28"/>
          <w:u w:val="none" w:color="auto"/>
        </w:rPr>
        <w:t xml:space="preserve">  本会负责人的任期与理事会的届期相同，</w:t>
      </w:r>
      <w:r>
        <w:rPr>
          <w:rFonts w:hint="eastAsia" w:ascii="仿宋_GB2312" w:hAnsi="仿宋_GB2312" w:eastAsia="仿宋_GB2312" w:cs="仿宋_GB2312"/>
          <w:color w:val="000000"/>
          <w:spacing w:val="0"/>
          <w:sz w:val="32"/>
          <w:szCs w:val="28"/>
          <w:u w:val="none" w:color="auto"/>
          <w:lang w:eastAsia="zh-CN"/>
        </w:rPr>
        <w:t>会长、法定代表人</w:t>
      </w:r>
      <w:r>
        <w:rPr>
          <w:rFonts w:hint="eastAsia" w:ascii="仿宋_GB2312" w:hAnsi="仿宋_GB2312" w:eastAsia="仿宋_GB2312" w:cs="仿宋_GB2312"/>
          <w:color w:val="000000"/>
          <w:spacing w:val="0"/>
          <w:sz w:val="32"/>
          <w:szCs w:val="28"/>
          <w:u w:val="none" w:color="auto"/>
        </w:rPr>
        <w:t>连任一般不超过两届。因特殊情况需继续连任的，</w:t>
      </w:r>
      <w:r>
        <w:rPr>
          <w:rFonts w:hint="eastAsia" w:ascii="仿宋_GB2312" w:hAnsi="仿宋_GB2312" w:eastAsia="仿宋_GB2312" w:cs="仿宋_GB2312"/>
          <w:spacing w:val="0"/>
          <w:kern w:val="0"/>
          <w:sz w:val="32"/>
          <w:szCs w:val="32"/>
          <w:u w:val="none" w:color="auto"/>
        </w:rPr>
        <w:t>须采取差额选举方式，</w:t>
      </w:r>
      <w:r>
        <w:rPr>
          <w:rFonts w:hint="eastAsia" w:ascii="仿宋_GB2312" w:hAnsi="仿宋_GB2312" w:eastAsia="仿宋_GB2312" w:cs="仿宋_GB2312"/>
          <w:color w:val="000000"/>
          <w:spacing w:val="0"/>
          <w:sz w:val="32"/>
          <w:szCs w:val="28"/>
          <w:u w:val="none" w:color="auto"/>
        </w:rPr>
        <w:t>经会员大会</w:t>
      </w:r>
      <w:r>
        <w:rPr>
          <w:rFonts w:hint="eastAsia" w:ascii="仿宋_GB2312" w:hAnsi="仿宋_GB2312" w:eastAsia="仿宋_GB2312" w:cs="仿宋_GB2312"/>
          <w:color w:val="000000"/>
          <w:spacing w:val="0"/>
          <w:sz w:val="32"/>
          <w:szCs w:val="28"/>
          <w:u w:val="none" w:color="auto"/>
          <w:lang w:eastAsia="zh-CN"/>
        </w:rPr>
        <w:t>（或会员代表大会）</w:t>
      </w:r>
      <w:r>
        <w:rPr>
          <w:rFonts w:hint="eastAsia" w:ascii="仿宋_GB2312" w:hAnsi="仿宋_GB2312" w:eastAsia="仿宋_GB2312" w:cs="仿宋_GB2312"/>
          <w:color w:val="000000"/>
          <w:spacing w:val="0"/>
          <w:sz w:val="32"/>
          <w:szCs w:val="28"/>
          <w:u w:val="none" w:color="auto"/>
        </w:rPr>
        <w:t>表决通过，经登记管理机关</w:t>
      </w:r>
      <w:r>
        <w:rPr>
          <w:rFonts w:hint="eastAsia" w:ascii="仿宋_GB2312" w:hAnsi="仿宋_GB2312" w:eastAsia="仿宋_GB2312" w:cs="仿宋_GB2312"/>
          <w:color w:val="000000"/>
          <w:spacing w:val="0"/>
          <w:sz w:val="32"/>
          <w:szCs w:val="28"/>
          <w:u w:val="none" w:color="auto"/>
          <w:lang w:eastAsia="zh-CN"/>
        </w:rPr>
        <w:t>审批</w:t>
      </w:r>
      <w:r>
        <w:rPr>
          <w:rFonts w:hint="eastAsia" w:ascii="仿宋_GB2312" w:hAnsi="仿宋_GB2312" w:eastAsia="仿宋_GB2312" w:cs="仿宋_GB2312"/>
          <w:color w:val="000000"/>
          <w:spacing w:val="0"/>
          <w:sz w:val="32"/>
          <w:szCs w:val="28"/>
          <w:u w:val="none" w:color="auto"/>
        </w:rPr>
        <w:t>备案后，方可任职。</w:t>
      </w:r>
      <w:r>
        <w:rPr>
          <w:rFonts w:hint="eastAsia" w:ascii="仿宋_GB2312" w:hAnsi="仿宋_GB2312" w:eastAsia="仿宋_GB2312" w:cs="仿宋_GB2312"/>
          <w:color w:val="000000"/>
          <w:spacing w:val="0"/>
          <w:sz w:val="32"/>
          <w:u w:val="none" w:color="auto"/>
        </w:rPr>
        <w:t>〖</w:t>
      </w:r>
      <w:r>
        <w:rPr>
          <w:rFonts w:hint="eastAsia" w:ascii="仿宋_GB2312" w:hAnsi="仿宋_GB2312" w:cs="仿宋_GB2312"/>
          <w:color w:val="000000"/>
          <w:spacing w:val="0"/>
          <w:sz w:val="32"/>
          <w:szCs w:val="28"/>
          <w:u w:val="none" w:color="auto"/>
          <w:lang w:eastAsia="zh-CN"/>
        </w:rPr>
        <w:t>实行双重管理</w:t>
      </w:r>
      <w:r>
        <w:rPr>
          <w:rFonts w:hint="eastAsia" w:ascii="仿宋_GB2312" w:hAnsi="仿宋_GB2312" w:eastAsia="仿宋_GB2312" w:cs="仿宋_GB2312"/>
          <w:color w:val="000000"/>
          <w:spacing w:val="0"/>
          <w:sz w:val="32"/>
          <w:szCs w:val="28"/>
          <w:u w:val="none" w:color="auto"/>
        </w:rPr>
        <w:t>的，报业务主管单位审查同意。</w:t>
      </w:r>
      <w:r>
        <w:rPr>
          <w:rFonts w:hint="eastAsia" w:ascii="仿宋_GB2312" w:hAnsi="仿宋_GB2312" w:eastAsia="仿宋_GB2312" w:cs="仿宋_GB2312"/>
          <w:color w:val="000000"/>
          <w:spacing w:val="0"/>
          <w:sz w:val="32"/>
          <w:u w:val="none" w:color="auto"/>
        </w:rPr>
        <w:t>〗</w:t>
      </w:r>
    </w:p>
    <w:p>
      <w:pPr>
        <w:keepNext w:val="0"/>
        <w:keepLines w:val="0"/>
        <w:pageBreakBefore w:val="0"/>
        <w:widowControl w:val="0"/>
        <w:kinsoku/>
        <w:wordWrap/>
        <w:overflowPunct/>
        <w:topLinePunct w:val="0"/>
        <w:autoSpaceDE/>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 xml:space="preserve">第四十三条 </w:t>
      </w:r>
      <w:r>
        <w:rPr>
          <w:rFonts w:hint="eastAsia" w:ascii="仿宋_GB2312" w:hAnsi="仿宋_GB2312" w:eastAsia="仿宋_GB2312" w:cs="仿宋_GB2312"/>
          <w:color w:val="000000"/>
          <w:spacing w:val="0"/>
          <w:sz w:val="32"/>
          <w:szCs w:val="28"/>
          <w:u w:val="none" w:color="auto"/>
        </w:rPr>
        <w:t xml:space="preserve"> 本会</w:t>
      </w:r>
      <w:r>
        <w:rPr>
          <w:rFonts w:hint="eastAsia" w:ascii="仿宋_GB2312" w:hAnsi="仿宋_GB2312" w:eastAsia="仿宋_GB2312" w:cs="仿宋_GB2312"/>
          <w:color w:val="000000"/>
          <w:spacing w:val="0"/>
          <w:sz w:val="32"/>
          <w:szCs w:val="28"/>
          <w:u w:val="none" w:color="auto"/>
          <w:lang w:eastAsia="zh-CN"/>
        </w:rPr>
        <w:t>会长</w:t>
      </w:r>
      <w:r>
        <w:rPr>
          <w:rFonts w:hint="eastAsia" w:ascii="仿宋_GB2312" w:hAnsi="仿宋_GB2312" w:eastAsia="仿宋_GB2312" w:cs="仿宋_GB2312"/>
          <w:color w:val="000000"/>
          <w:spacing w:val="0"/>
          <w:sz w:val="32"/>
          <w:szCs w:val="28"/>
          <w:u w:val="none" w:color="auto"/>
        </w:rPr>
        <w:t>为法定代表人。本会法定代表人不得同时担任其它社会团体的法定代表人。法定代表人应当由</w:t>
      </w:r>
      <w:r>
        <w:rPr>
          <w:rFonts w:hint="eastAsia" w:ascii="仿宋_GB2312" w:hAnsi="仿宋_GB2312" w:eastAsia="仿宋_GB2312" w:cs="仿宋_GB2312"/>
          <w:color w:val="000000"/>
          <w:spacing w:val="0"/>
          <w:sz w:val="32"/>
          <w:szCs w:val="28"/>
          <w:u w:val="none" w:color="auto"/>
          <w:lang w:val="en-US" w:eastAsia="zh-CN"/>
        </w:rPr>
        <w:t>广东省内工作或生活的</w:t>
      </w:r>
      <w:r>
        <w:rPr>
          <w:rFonts w:hint="eastAsia" w:ascii="仿宋_GB2312" w:hAnsi="仿宋_GB2312" w:eastAsia="仿宋_GB2312" w:cs="仿宋_GB2312"/>
          <w:color w:val="000000"/>
          <w:spacing w:val="0"/>
          <w:sz w:val="32"/>
          <w:szCs w:val="28"/>
          <w:u w:val="none" w:color="auto"/>
          <w:lang w:eastAsia="zh-CN"/>
        </w:rPr>
        <w:t>中国内地居民担任。</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u w:val="none" w:color="auto"/>
        </w:rPr>
      </w:pPr>
      <w:r>
        <w:rPr>
          <w:rFonts w:hint="eastAsia" w:ascii="仿宋_GB2312" w:hAnsi="仿宋_GB2312" w:eastAsia="仿宋_GB2312" w:cs="仿宋_GB2312"/>
          <w:color w:val="000000"/>
          <w:spacing w:val="0"/>
          <w:sz w:val="32"/>
          <w:u w:val="none" w:color="auto"/>
        </w:rPr>
        <w:t>〖法定代表人一般由会长担任，如因特殊情况需由副</w:t>
      </w:r>
      <w:r>
        <w:rPr>
          <w:rFonts w:hint="eastAsia" w:ascii="仿宋_GB2312" w:hAnsi="仿宋_GB2312" w:eastAsia="仿宋_GB2312" w:cs="仿宋_GB2312"/>
          <w:color w:val="000000"/>
          <w:spacing w:val="0"/>
          <w:sz w:val="32"/>
          <w:u w:val="none" w:color="auto"/>
          <w:lang w:eastAsia="zh-CN"/>
        </w:rPr>
        <w:t>会长</w:t>
      </w:r>
      <w:r>
        <w:rPr>
          <w:rFonts w:hint="eastAsia" w:ascii="仿宋_GB2312" w:hAnsi="仿宋_GB2312" w:eastAsia="仿宋_GB2312" w:cs="仿宋_GB2312"/>
          <w:color w:val="000000"/>
          <w:spacing w:val="0"/>
          <w:sz w:val="32"/>
          <w:u w:val="none" w:color="auto"/>
        </w:rPr>
        <w:t>或秘书长担任的，应在本条中载明，并经登记管理机关批准后，方可担任。有业务主管单位的，事先报业务主管单位审查同意。〗</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eastAsia="zh-CN"/>
        </w:rPr>
      </w:pPr>
      <w:r>
        <w:rPr>
          <w:rFonts w:hint="eastAsia" w:ascii="黑体" w:hAnsi="黑体" w:eastAsia="黑体" w:cs="黑体"/>
          <w:color w:val="000000"/>
          <w:spacing w:val="0"/>
          <w:sz w:val="32"/>
          <w:szCs w:val="28"/>
          <w:u w:val="none" w:color="auto"/>
          <w:lang w:eastAsia="zh-CN"/>
        </w:rPr>
        <w:t>第四十四条</w:t>
      </w:r>
      <w:r>
        <w:rPr>
          <w:rFonts w:hint="eastAsia" w:ascii="仿宋_GB2312" w:hAnsi="仿宋_GB2312" w:eastAsia="仿宋_GB2312" w:cs="仿宋_GB2312"/>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rPr>
        <w:t>需要本会</w:t>
      </w:r>
      <w:r>
        <w:rPr>
          <w:rFonts w:hint="eastAsia" w:ascii="仿宋_GB2312" w:hAnsi="仿宋_GB2312" w:eastAsia="仿宋_GB2312" w:cs="仿宋_GB2312"/>
          <w:color w:val="000000"/>
          <w:spacing w:val="0"/>
          <w:sz w:val="32"/>
          <w:szCs w:val="28"/>
          <w:u w:val="none" w:color="auto"/>
          <w:lang w:eastAsia="zh-CN"/>
        </w:rPr>
        <w:t>会长即</w:t>
      </w:r>
      <w:r>
        <w:rPr>
          <w:rFonts w:hint="eastAsia" w:ascii="仿宋_GB2312" w:hAnsi="仿宋_GB2312" w:eastAsia="仿宋_GB2312" w:cs="仿宋_GB2312"/>
          <w:color w:val="000000"/>
          <w:spacing w:val="0"/>
          <w:sz w:val="32"/>
          <w:szCs w:val="28"/>
          <w:u w:val="none" w:color="auto"/>
        </w:rPr>
        <w:t>法定代表人做出决定而法定代表人因特殊原因不能履行职责的，由理事会按少数服从多数的原则做出决定并形成决议</w:t>
      </w:r>
      <w:r>
        <w:rPr>
          <w:rFonts w:hint="eastAsia" w:ascii="仿宋_GB2312" w:hAnsi="仿宋_GB2312" w:eastAsia="仿宋_GB2312" w:cs="仿宋_GB2312"/>
          <w:color w:val="000000"/>
          <w:spacing w:val="0"/>
          <w:sz w:val="32"/>
          <w:szCs w:val="28"/>
          <w:u w:val="none" w:color="auto"/>
          <w:lang w:eastAsia="zh-CN"/>
        </w:rPr>
        <w:t>。</w:t>
      </w:r>
    </w:p>
    <w:p>
      <w:pPr>
        <w:keepNext w:val="0"/>
        <w:keepLines w:val="0"/>
        <w:pageBreakBefore w:val="0"/>
        <w:widowControl/>
        <w:kinsoku/>
        <w:wordWrap/>
        <w:topLinePunct w:val="0"/>
        <w:autoSpaceDE/>
        <w:autoSpaceDN/>
        <w:bidi w:val="0"/>
        <w:adjustRightInd w:val="0"/>
        <w:snapToGrid w:val="0"/>
        <w:spacing w:line="576" w:lineRule="exact"/>
        <w:ind w:right="0" w:rightChars="0" w:firstLine="640" w:firstLineChars="200"/>
        <w:textAlignment w:val="auto"/>
        <w:outlineLvl w:val="9"/>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法定代表人</w:t>
      </w:r>
      <w:r>
        <w:rPr>
          <w:rFonts w:hint="eastAsia" w:ascii="仿宋_GB2312" w:hAnsi="仿宋_GB2312" w:eastAsia="仿宋_GB2312" w:cs="仿宋_GB2312"/>
          <w:color w:val="000000"/>
          <w:sz w:val="32"/>
          <w:szCs w:val="32"/>
          <w:shd w:val="clear" w:color="auto" w:fill="auto"/>
          <w:lang w:eastAsia="zh-CN"/>
        </w:rPr>
        <w:t>任职</w:t>
      </w:r>
      <w:r>
        <w:rPr>
          <w:rFonts w:hint="eastAsia" w:ascii="仿宋_GB2312" w:hAnsi="仿宋_GB2312" w:eastAsia="仿宋_GB2312" w:cs="仿宋_GB2312"/>
          <w:color w:val="000000"/>
          <w:sz w:val="32"/>
          <w:szCs w:val="32"/>
          <w:shd w:val="clear" w:color="auto" w:fill="auto"/>
        </w:rPr>
        <w:t>期间，本</w:t>
      </w:r>
      <w:r>
        <w:rPr>
          <w:rFonts w:hint="eastAsia" w:ascii="仿宋_GB2312" w:hAnsi="仿宋_GB2312" w:eastAsia="仿宋_GB2312" w:cs="仿宋_GB2312"/>
          <w:color w:val="000000"/>
          <w:sz w:val="32"/>
          <w:szCs w:val="32"/>
          <w:shd w:val="clear" w:color="auto" w:fill="auto"/>
          <w:lang w:eastAsia="zh-CN"/>
        </w:rPr>
        <w:t>会</w:t>
      </w:r>
      <w:r>
        <w:rPr>
          <w:rFonts w:hint="eastAsia" w:ascii="仿宋_GB2312" w:hAnsi="仿宋_GB2312" w:eastAsia="仿宋_GB2312" w:cs="仿宋_GB2312"/>
          <w:color w:val="000000"/>
          <w:sz w:val="32"/>
          <w:szCs w:val="32"/>
          <w:shd w:val="clear" w:color="auto" w:fill="auto"/>
        </w:rPr>
        <w:t>发生违反《社会</w:t>
      </w:r>
      <w:r>
        <w:rPr>
          <w:rFonts w:hint="eastAsia" w:ascii="仿宋_GB2312" w:hAnsi="仿宋_GB2312" w:cs="仿宋_GB2312"/>
          <w:color w:val="000000"/>
          <w:sz w:val="32"/>
          <w:szCs w:val="32"/>
          <w:shd w:val="clear" w:color="auto" w:fill="auto"/>
          <w:lang w:eastAsia="zh-CN"/>
        </w:rPr>
        <w:t>团体</w:t>
      </w:r>
      <w:r>
        <w:rPr>
          <w:rFonts w:hint="eastAsia" w:ascii="仿宋_GB2312" w:hAnsi="仿宋_GB2312" w:eastAsia="仿宋_GB2312" w:cs="仿宋_GB2312"/>
          <w:color w:val="000000"/>
          <w:sz w:val="32"/>
          <w:szCs w:val="32"/>
          <w:shd w:val="clear" w:color="auto" w:fill="auto"/>
        </w:rPr>
        <w:t>登记管理条例》和本章程的行为，法定代表人应当承担相关责任。因法定代表人失职，导致</w:t>
      </w:r>
      <w:r>
        <w:rPr>
          <w:rFonts w:hint="eastAsia" w:ascii="仿宋_GB2312" w:hAnsi="仿宋_GB2312" w:eastAsia="仿宋_GB2312" w:cs="仿宋_GB2312"/>
          <w:color w:val="000000"/>
          <w:sz w:val="32"/>
          <w:szCs w:val="32"/>
          <w:shd w:val="clear" w:color="auto" w:fill="auto"/>
          <w:lang w:eastAsia="zh-CN"/>
        </w:rPr>
        <w:t>本会</w:t>
      </w:r>
      <w:r>
        <w:rPr>
          <w:rFonts w:hint="eastAsia" w:ascii="仿宋_GB2312" w:hAnsi="仿宋_GB2312" w:eastAsia="仿宋_GB2312" w:cs="仿宋_GB2312"/>
          <w:color w:val="000000"/>
          <w:sz w:val="32"/>
          <w:szCs w:val="32"/>
          <w:shd w:val="clear" w:color="auto" w:fill="auto"/>
        </w:rPr>
        <w:t>发生违法行为或财产损失的，法定代表人应当承担个人责任。</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eastAsia="zh-CN"/>
        </w:rPr>
        <w:t>本会的负责人被罢免或卸任后，不再履行本会法定代表人的职权。由本会在其被罢免或卸任后的</w:t>
      </w:r>
      <w:r>
        <w:rPr>
          <w:rFonts w:hint="eastAsia" w:ascii="仿宋_GB2312" w:hAnsi="仿宋_GB2312" w:eastAsia="仿宋_GB2312" w:cs="仿宋_GB2312"/>
          <w:color w:val="000000"/>
          <w:spacing w:val="0"/>
          <w:sz w:val="32"/>
          <w:szCs w:val="28"/>
          <w:u w:val="none" w:color="auto"/>
          <w:lang w:val="en-US" w:eastAsia="zh-CN"/>
        </w:rPr>
        <w:t>20日内，报业务主管单位审核同意后，向登记管理机关办理变更登记。</w:t>
      </w:r>
    </w:p>
    <w:p>
      <w:pPr>
        <w:pStyle w:val="5"/>
        <w:ind w:firstLine="640"/>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原任法定代表人不予配合办理法定代表人变更登记的，本会可根据理事会同意变更的决议，向登记管理机关申请变</w:t>
      </w:r>
    </w:p>
    <w:p>
      <w:pPr>
        <w:pStyle w:val="5"/>
        <w:ind w:firstLine="0"/>
        <w:jc w:val="both"/>
        <w:rPr>
          <w:rFonts w:hint="eastAsia"/>
        </w:rPr>
      </w:pPr>
      <w:r>
        <w:rPr>
          <w:rFonts w:hint="eastAsia" w:ascii="仿宋_GB2312" w:hAnsi="仿宋_GB2312" w:eastAsia="仿宋_GB2312" w:cs="仿宋_GB2312"/>
          <w:color w:val="000000"/>
          <w:spacing w:val="0"/>
          <w:sz w:val="32"/>
          <w:szCs w:val="28"/>
          <w:u w:val="none" w:color="auto"/>
          <w:lang w:val="en-US" w:eastAsia="zh-CN"/>
        </w:rPr>
        <w:t>更登记。</w:t>
      </w:r>
      <w:r>
        <w:rPr>
          <w:rFonts w:hint="eastAsia" w:ascii="仿宋_GB2312" w:hAnsi="仿宋_GB2312" w:eastAsia="仿宋_GB2312" w:cs="仿宋_GB2312"/>
          <w:color w:val="000000"/>
          <w:spacing w:val="0"/>
          <w:sz w:val="32"/>
          <w:u w:val="none" w:color="auto"/>
        </w:rPr>
        <w:t>〖</w:t>
      </w:r>
      <w:r>
        <w:rPr>
          <w:rFonts w:hint="eastAsia" w:ascii="仿宋_GB2312" w:hAnsi="仿宋_GB2312" w:cs="仿宋_GB2312"/>
          <w:color w:val="000000"/>
          <w:spacing w:val="0"/>
          <w:sz w:val="32"/>
          <w:u w:val="none" w:color="auto"/>
          <w:lang w:eastAsia="zh-CN"/>
        </w:rPr>
        <w:t>实行双重管理的，另需</w:t>
      </w:r>
      <w:r>
        <w:rPr>
          <w:rFonts w:hint="eastAsia" w:ascii="仿宋_GB2312" w:hAnsi="仿宋_GB2312" w:eastAsia="仿宋_GB2312" w:cs="仿宋_GB2312"/>
          <w:color w:val="000000"/>
          <w:spacing w:val="0"/>
          <w:sz w:val="32"/>
          <w:szCs w:val="28"/>
          <w:u w:val="none" w:color="auto"/>
          <w:lang w:val="en-US" w:eastAsia="zh-CN"/>
        </w:rPr>
        <w:t>报业务主管单位</w:t>
      </w:r>
      <w:r>
        <w:rPr>
          <w:rFonts w:hint="eastAsia" w:ascii="仿宋_GB2312" w:hAnsi="仿宋_GB2312" w:cs="仿宋_GB2312"/>
          <w:color w:val="000000"/>
          <w:spacing w:val="0"/>
          <w:sz w:val="32"/>
          <w:szCs w:val="28"/>
          <w:u w:val="none" w:color="auto"/>
          <w:lang w:val="en-US" w:eastAsia="zh-CN"/>
        </w:rPr>
        <w:t>审批</w:t>
      </w:r>
      <w:r>
        <w:rPr>
          <w:rFonts w:hint="eastAsia" w:ascii="仿宋_GB2312" w:hAnsi="仿宋_GB2312" w:eastAsia="仿宋_GB2312" w:cs="仿宋_GB2312"/>
          <w:color w:val="000000"/>
          <w:spacing w:val="0"/>
          <w:sz w:val="32"/>
          <w:u w:val="none" w:color="auto"/>
        </w:rPr>
        <w:t>。〗</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第四十五条</w:t>
      </w:r>
      <w:r>
        <w:rPr>
          <w:rFonts w:hint="eastAsia" w:ascii="仿宋_GB2312" w:hAnsi="仿宋_GB2312" w:eastAsia="仿宋_GB2312" w:cs="仿宋_GB2312"/>
          <w:color w:val="000000"/>
          <w:spacing w:val="0"/>
          <w:sz w:val="32"/>
          <w:szCs w:val="28"/>
          <w:u w:val="none" w:color="auto"/>
        </w:rPr>
        <w:t xml:space="preserve">  本会会长行使下列职权：</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（一）召集、主持理事会（常务理事会）；</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（二）检查各项会议决议的落实情况；</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（三）领导理事会（常务理事会）工作；</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（四）代表本会签署重要文件；</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single" w:color="auto"/>
        </w:rPr>
        <w:t xml:space="preserve">                   </w:t>
      </w:r>
      <w:r>
        <w:rPr>
          <w:rFonts w:hint="eastAsia" w:ascii="仿宋_GB2312" w:hAnsi="仿宋_GB2312" w:eastAsia="仿宋_GB2312" w:cs="仿宋_GB2312"/>
          <w:color w:val="000000"/>
          <w:spacing w:val="0"/>
          <w:sz w:val="32"/>
          <w:szCs w:val="28"/>
          <w:u w:val="none" w:color="auto"/>
        </w:rPr>
        <w:t>；</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（…）章程规定的其他职权。</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〖本条中的第四项为社会团体法定代表人职权，如社会团体的法定代表人不是由会长担任的，则本条中的第四项不作表述，应当另写一条法定代表人行使的职权。〗</w:t>
      </w:r>
    </w:p>
    <w:p>
      <w:pPr>
        <w:pStyle w:val="8"/>
        <w:spacing w:beforeLines="0" w:afterLines="0" w:line="576" w:lineRule="exact"/>
        <w:ind w:firstLine="640" w:firstLineChars="200"/>
        <w:jc w:val="both"/>
        <w:outlineLvl w:val="9"/>
        <w:rPr>
          <w:rFonts w:hint="eastAsia"/>
        </w:rPr>
      </w:pPr>
      <w:r>
        <w:rPr>
          <w:rFonts w:ascii="Times New Roman" w:hAnsi="Times New Roman" w:eastAsia="黑体"/>
          <w:color w:val="000000"/>
          <w:sz w:val="32"/>
          <w:szCs w:val="32"/>
          <w:shd w:val="clear" w:color="auto" w:fill="auto"/>
        </w:rPr>
        <w:t>第</w:t>
      </w:r>
      <w:r>
        <w:rPr>
          <w:rFonts w:hint="eastAsia" w:ascii="Times New Roman" w:hAnsi="Times New Roman" w:eastAsia="黑体"/>
          <w:color w:val="000000"/>
          <w:sz w:val="32"/>
          <w:szCs w:val="32"/>
          <w:shd w:val="clear" w:color="auto" w:fill="auto"/>
          <w:lang w:eastAsia="zh-CN"/>
        </w:rPr>
        <w:t>四十</w:t>
      </w:r>
      <w:r>
        <w:rPr>
          <w:rFonts w:hint="eastAsia" w:ascii="Times New Roman" w:hAnsi="Times New Roman" w:eastAsia="黑体"/>
          <w:color w:val="000000"/>
          <w:sz w:val="32"/>
          <w:szCs w:val="32"/>
          <w:shd w:val="clear" w:color="auto" w:fill="auto"/>
          <w:lang w:val="en-US" w:eastAsia="zh-CN"/>
        </w:rPr>
        <w:t>六</w:t>
      </w:r>
      <w:r>
        <w:rPr>
          <w:rFonts w:ascii="Times New Roman" w:hAnsi="Times New Roman" w:eastAsia="黑体"/>
          <w:color w:val="000000"/>
          <w:sz w:val="32"/>
          <w:szCs w:val="32"/>
          <w:shd w:val="clear" w:color="auto" w:fill="auto"/>
        </w:rPr>
        <w:t xml:space="preserve">条  </w:t>
      </w:r>
      <w:r>
        <w:rPr>
          <w:rFonts w:hint="eastAsia" w:ascii="仿宋_GB2312" w:hAnsi="仿宋_GB2312" w:eastAsia="仿宋_GB2312" w:cs="仿宋_GB2312"/>
          <w:color w:val="000000"/>
          <w:sz w:val="32"/>
          <w:szCs w:val="32"/>
          <w:shd w:val="clear" w:color="auto" w:fill="auto"/>
        </w:rPr>
        <w:t>本会的秘书长采用选任制（或聘任制），秘书长和会长不能在同一</w:t>
      </w:r>
      <w:r>
        <w:rPr>
          <w:rFonts w:hint="eastAsia" w:ascii="仿宋_GB2312" w:hAnsi="仿宋_GB2312" w:eastAsia="仿宋_GB2312" w:cs="仿宋_GB2312"/>
          <w:color w:val="000000"/>
          <w:sz w:val="32"/>
          <w:szCs w:val="32"/>
          <w:shd w:val="clear" w:color="auto" w:fill="auto"/>
          <w:lang w:eastAsia="zh-CN"/>
        </w:rPr>
        <w:t>会员单位</w:t>
      </w:r>
      <w:r>
        <w:rPr>
          <w:rFonts w:hint="eastAsia" w:ascii="仿宋_GB2312" w:hAnsi="仿宋_GB2312" w:eastAsia="仿宋_GB2312" w:cs="仿宋_GB2312"/>
          <w:color w:val="000000"/>
          <w:sz w:val="32"/>
          <w:szCs w:val="32"/>
          <w:shd w:val="clear" w:color="auto" w:fill="auto"/>
        </w:rPr>
        <w:t>中产生。会长不得兼任秘书长。</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3"/>
          <w:sz w:val="32"/>
          <w:szCs w:val="28"/>
          <w:u w:val="none" w:color="auto"/>
        </w:rPr>
      </w:pPr>
      <w:r>
        <w:rPr>
          <w:rFonts w:hint="eastAsia" w:ascii="黑体" w:hAnsi="黑体" w:eastAsia="黑体" w:cs="黑体"/>
          <w:color w:val="000000"/>
          <w:spacing w:val="0"/>
          <w:sz w:val="32"/>
          <w:szCs w:val="28"/>
          <w:u w:val="none" w:color="auto"/>
          <w:lang w:eastAsia="zh-CN"/>
        </w:rPr>
        <w:t>第四十七条</w:t>
      </w:r>
      <w:r>
        <w:rPr>
          <w:rFonts w:hint="eastAsia" w:ascii="仿宋_GB2312" w:hAnsi="仿宋_GB2312" w:eastAsia="仿宋_GB2312" w:cs="仿宋_GB2312"/>
          <w:color w:val="000000"/>
          <w:spacing w:val="0"/>
          <w:sz w:val="32"/>
          <w:szCs w:val="28"/>
          <w:u w:val="none" w:color="auto"/>
        </w:rPr>
        <w:t xml:space="preserve"> </w:t>
      </w:r>
      <w:r>
        <w:rPr>
          <w:rFonts w:hint="eastAsia" w:ascii="仿宋_GB2312" w:hAnsi="仿宋_GB2312" w:cs="仿宋_GB2312"/>
          <w:color w:val="000000"/>
          <w:spacing w:val="0"/>
          <w:sz w:val="32"/>
          <w:szCs w:val="28"/>
          <w:u w:val="none" w:color="auto"/>
          <w:lang w:val="en-US" w:eastAsia="zh-CN"/>
        </w:rPr>
        <w:t xml:space="preserve"> 本会</w:t>
      </w:r>
      <w:r>
        <w:rPr>
          <w:rFonts w:hint="eastAsia" w:ascii="仿宋_GB2312" w:hAnsi="仿宋_GB2312" w:eastAsia="仿宋_GB2312" w:cs="仿宋_GB2312"/>
          <w:color w:val="000000"/>
          <w:spacing w:val="3"/>
          <w:sz w:val="32"/>
          <w:szCs w:val="28"/>
          <w:u w:val="none" w:color="auto"/>
        </w:rPr>
        <w:t>秘书长在理事会领导下开展工作</w:t>
      </w:r>
      <w:r>
        <w:rPr>
          <w:rFonts w:hint="eastAsia" w:ascii="仿宋_GB2312" w:hAnsi="仿宋_GB2312" w:eastAsia="仿宋_GB2312" w:cs="仿宋_GB2312"/>
          <w:color w:val="000000"/>
          <w:spacing w:val="3"/>
          <w:sz w:val="32"/>
          <w:szCs w:val="28"/>
          <w:u w:val="none" w:color="auto"/>
          <w:lang w:eastAsia="zh-CN"/>
        </w:rPr>
        <w:t>，</w:t>
      </w:r>
      <w:r>
        <w:rPr>
          <w:rFonts w:hint="eastAsia" w:ascii="仿宋_GB2312" w:hAnsi="仿宋_GB2312" w:eastAsia="仿宋_GB2312" w:cs="仿宋_GB2312"/>
          <w:color w:val="000000"/>
          <w:spacing w:val="3"/>
          <w:sz w:val="32"/>
          <w:szCs w:val="28"/>
          <w:u w:val="none" w:color="auto"/>
        </w:rPr>
        <w:t>行使下列职权：</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（一）主持内设机构开展日常工作；</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u w:val="none" w:color="auto"/>
        </w:rPr>
      </w:pPr>
      <w:r>
        <w:rPr>
          <w:rFonts w:hint="eastAsia" w:ascii="仿宋_GB2312" w:hAnsi="仿宋_GB2312" w:eastAsia="仿宋_GB2312" w:cs="仿宋_GB2312"/>
          <w:color w:val="000000"/>
          <w:spacing w:val="0"/>
          <w:sz w:val="32"/>
          <w:szCs w:val="28"/>
          <w:u w:val="none" w:color="auto"/>
        </w:rPr>
        <w:t>（二）列席理事会、常务理事会和会员大会（或者会员代表大会）；</w:t>
      </w:r>
      <w:r>
        <w:rPr>
          <w:rFonts w:hint="eastAsia" w:ascii="仿宋_GB2312" w:hAnsi="仿宋_GB2312" w:cs="仿宋_GB2312"/>
          <w:color w:val="000000"/>
          <w:spacing w:val="0"/>
          <w:sz w:val="32"/>
          <w:u w:val="none" w:color="auto"/>
          <w:lang w:val="en-US" w:eastAsia="zh-CN"/>
        </w:rPr>
        <w:t>(</w:t>
      </w:r>
      <w:r>
        <w:rPr>
          <w:rFonts w:hint="eastAsia" w:ascii="仿宋_GB2312" w:hAnsi="仿宋_GB2312" w:eastAsia="仿宋_GB2312" w:cs="仿宋_GB2312"/>
          <w:color w:val="000000"/>
          <w:spacing w:val="0"/>
          <w:sz w:val="32"/>
          <w:u w:val="none" w:color="auto"/>
        </w:rPr>
        <w:t>适用于秘书长聘任产生的社会团体</w:t>
      </w:r>
      <w:r>
        <w:rPr>
          <w:rFonts w:hint="eastAsia" w:ascii="仿宋_GB2312" w:hAnsi="仿宋_GB2312" w:cs="仿宋_GB2312"/>
          <w:color w:val="000000"/>
          <w:spacing w:val="0"/>
          <w:sz w:val="32"/>
          <w:u w:val="none" w:color="auto"/>
          <w:lang w:val="en-US" w:eastAsia="zh-CN"/>
        </w:rPr>
        <w:t>)</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（三）提名副秘书长及内设机构和实体机构主要负责人，交理事会或者常务理事会决定；</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6"/>
          <w:sz w:val="32"/>
          <w:szCs w:val="28"/>
          <w:u w:val="none" w:color="auto"/>
        </w:rPr>
      </w:pPr>
      <w:r>
        <w:rPr>
          <w:rFonts w:hint="eastAsia" w:ascii="仿宋_GB2312" w:hAnsi="仿宋_GB2312" w:eastAsia="仿宋_GB2312" w:cs="仿宋_GB2312"/>
          <w:color w:val="000000"/>
          <w:spacing w:val="0"/>
          <w:sz w:val="32"/>
          <w:szCs w:val="28"/>
          <w:u w:val="none" w:color="auto"/>
        </w:rPr>
        <w:t>（四）</w:t>
      </w:r>
      <w:r>
        <w:rPr>
          <w:rFonts w:hint="eastAsia" w:ascii="仿宋_GB2312" w:hAnsi="仿宋_GB2312" w:eastAsia="仿宋_GB2312" w:cs="仿宋_GB2312"/>
          <w:color w:val="000000"/>
          <w:spacing w:val="-6"/>
          <w:sz w:val="32"/>
          <w:szCs w:val="28"/>
          <w:u w:val="none" w:color="auto"/>
        </w:rPr>
        <w:t>提议专职工作人员的聘</w:t>
      </w:r>
      <w:r>
        <w:rPr>
          <w:rFonts w:hint="eastAsia" w:ascii="仿宋_GB2312" w:hAnsi="仿宋_GB2312" w:eastAsia="仿宋_GB2312" w:cs="仿宋_GB2312"/>
          <w:color w:val="000000"/>
          <w:spacing w:val="-6"/>
          <w:sz w:val="32"/>
          <w:szCs w:val="28"/>
          <w:u w:val="none" w:color="auto"/>
          <w:lang w:eastAsia="zh-CN"/>
        </w:rPr>
        <w:t>免</w:t>
      </w:r>
      <w:r>
        <w:rPr>
          <w:rFonts w:hint="eastAsia" w:ascii="仿宋_GB2312" w:hAnsi="仿宋_GB2312" w:eastAsia="仿宋_GB2312" w:cs="仿宋_GB2312"/>
          <w:color w:val="000000"/>
          <w:spacing w:val="-6"/>
          <w:sz w:val="32"/>
          <w:szCs w:val="28"/>
          <w:u w:val="none" w:color="auto"/>
        </w:rPr>
        <w:t>，</w:t>
      </w:r>
      <w:r>
        <w:rPr>
          <w:rFonts w:hint="eastAsia" w:ascii="仿宋_GB2312" w:hAnsi="仿宋_GB2312" w:eastAsia="仿宋_GB2312" w:cs="仿宋_GB2312"/>
          <w:color w:val="000000"/>
          <w:spacing w:val="-6"/>
          <w:sz w:val="32"/>
          <w:szCs w:val="28"/>
          <w:u w:val="none" w:color="auto"/>
          <w:lang w:eastAsia="zh-CN"/>
        </w:rPr>
        <w:t>交</w:t>
      </w:r>
      <w:r>
        <w:rPr>
          <w:rFonts w:hint="eastAsia" w:ascii="仿宋_GB2312" w:hAnsi="仿宋_GB2312" w:eastAsia="仿宋_GB2312" w:cs="仿宋_GB2312"/>
          <w:color w:val="000000"/>
          <w:spacing w:val="-6"/>
          <w:sz w:val="32"/>
          <w:szCs w:val="28"/>
          <w:u w:val="none" w:color="auto"/>
        </w:rPr>
        <w:t>理事会或常务理事会决定；</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6"/>
          <w:sz w:val="32"/>
          <w:szCs w:val="28"/>
          <w:u w:val="none" w:color="auto"/>
        </w:rPr>
      </w:pPr>
      <w:r>
        <w:rPr>
          <w:rFonts w:hint="eastAsia" w:ascii="仿宋_GB2312" w:hAnsi="仿宋_GB2312" w:eastAsia="仿宋_GB2312" w:cs="仿宋_GB2312"/>
          <w:color w:val="000000"/>
          <w:spacing w:val="0"/>
          <w:sz w:val="32"/>
          <w:szCs w:val="28"/>
          <w:u w:val="none" w:color="auto"/>
        </w:rPr>
        <w:t>（五）</w:t>
      </w:r>
      <w:r>
        <w:rPr>
          <w:rFonts w:hint="eastAsia" w:ascii="仿宋_GB2312" w:hAnsi="仿宋_GB2312" w:eastAsia="仿宋_GB2312" w:cs="仿宋_GB2312"/>
          <w:color w:val="000000"/>
          <w:spacing w:val="-6"/>
          <w:sz w:val="32"/>
          <w:szCs w:val="28"/>
          <w:u w:val="none" w:color="auto"/>
        </w:rPr>
        <w:t>拟定年度工作报告和计划，报理事会或常务理事会审议；</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（六）拟订内部管理规章制度，报理事会或常务理事会批准；</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（七）拟订年度财务预算、决算报告，报理事会或常务理事会审议；</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（八）协调各分支机构、代表机构、实体机构开展工作；</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single" w:color="auto"/>
        </w:rPr>
        <w:t xml:space="preserve">               </w:t>
      </w:r>
      <w:r>
        <w:rPr>
          <w:rFonts w:hint="eastAsia" w:ascii="仿宋_GB2312" w:hAnsi="仿宋_GB2312" w:eastAsia="仿宋_GB2312" w:cs="仿宋_GB2312"/>
          <w:color w:val="000000"/>
          <w:spacing w:val="0"/>
          <w:sz w:val="32"/>
          <w:szCs w:val="28"/>
          <w:u w:val="none" w:color="auto"/>
        </w:rPr>
        <w:t xml:space="preserve"> ；</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（…）处理其他日常事务。</w:t>
      </w:r>
    </w:p>
    <w:p>
      <w:pPr>
        <w:pStyle w:val="8"/>
        <w:keepNext w:val="0"/>
        <w:keepLines w:val="0"/>
        <w:pageBreakBefore w:val="0"/>
        <w:numPr>
          <w:ilvl w:val="0"/>
          <w:numId w:val="4"/>
        </w:numPr>
        <w:kinsoku/>
        <w:wordWrap/>
        <w:topLinePunct w:val="0"/>
        <w:autoSpaceDE/>
        <w:autoSpaceDN/>
        <w:bidi w:val="0"/>
        <w:spacing w:before="156" w:beforeLines="50" w:beforeAutospacing="0" w:after="156" w:afterLines="50" w:afterAutospacing="0" w:line="560" w:lineRule="exact"/>
        <w:ind w:right="0" w:rightChars="0"/>
        <w:jc w:val="center"/>
        <w:textAlignment w:val="auto"/>
        <w:outlineLvl w:val="9"/>
        <w:rPr>
          <w:rFonts w:ascii="Times New Roman" w:hAnsi="Times New Roman" w:eastAsia="黑体"/>
          <w:color w:val="000000"/>
          <w:sz w:val="32"/>
          <w:szCs w:val="32"/>
          <w:shd w:val="clear" w:color="auto" w:fill="auto"/>
        </w:rPr>
      </w:pPr>
      <w:r>
        <w:rPr>
          <w:rFonts w:hint="eastAsia" w:ascii="Times New Roman" w:hAnsi="Times New Roman" w:eastAsia="黑体"/>
          <w:color w:val="auto"/>
          <w:sz w:val="32"/>
          <w:szCs w:val="32"/>
        </w:rPr>
        <w:t xml:space="preserve"> </w:t>
      </w:r>
      <w:r>
        <w:rPr>
          <w:rFonts w:ascii="Times New Roman" w:hAnsi="Times New Roman" w:eastAsia="黑体"/>
          <w:color w:val="000000"/>
          <w:sz w:val="32"/>
          <w:szCs w:val="32"/>
          <w:shd w:val="clear" w:color="auto" w:fill="auto"/>
        </w:rPr>
        <w:t>内部管理</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第四十八条</w:t>
      </w:r>
      <w:r>
        <w:rPr>
          <w:rFonts w:hint="eastAsia" w:ascii="仿宋_GB2312" w:hAnsi="仿宋_GB2312" w:eastAsia="仿宋_GB2312" w:cs="仿宋_GB2312"/>
          <w:color w:val="000000"/>
          <w:spacing w:val="0"/>
          <w:sz w:val="32"/>
          <w:szCs w:val="28"/>
          <w:u w:val="none" w:color="auto"/>
        </w:rPr>
        <w:t xml:space="preserve">  本会设日常办事机构秘书处，处理本会日常事务性工作。</w:t>
      </w:r>
      <w:r>
        <w:rPr>
          <w:rFonts w:hint="eastAsia" w:ascii="仿宋_GB2312" w:hAnsi="仿宋_GB2312" w:eastAsia="仿宋_GB2312" w:cs="仿宋_GB2312"/>
          <w:color w:val="000000"/>
          <w:spacing w:val="0"/>
          <w:sz w:val="32"/>
          <w:szCs w:val="28"/>
          <w:u w:val="none" w:color="auto"/>
          <w:lang w:eastAsia="zh-CN"/>
        </w:rPr>
        <w:t>秘书处办公会议各项议题，应形成会议纪要，抄送理事会和监事会（或全体监事）。秘书处下</w:t>
      </w:r>
      <w:r>
        <w:rPr>
          <w:rFonts w:hint="eastAsia" w:ascii="仿宋_GB2312" w:hAnsi="仿宋_GB2312" w:eastAsia="仿宋_GB2312" w:cs="仿宋_GB2312"/>
          <w:color w:val="000000"/>
          <w:spacing w:val="0"/>
          <w:sz w:val="32"/>
          <w:szCs w:val="28"/>
          <w:u w:val="none" w:color="auto"/>
        </w:rPr>
        <w:t>设日常办事机构须经理事会（或常务理事会）同意。</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u w:val="none" w:color="auto"/>
        </w:rPr>
      </w:pPr>
      <w:r>
        <w:rPr>
          <w:rFonts w:hint="eastAsia" w:ascii="黑体" w:hAnsi="黑体" w:eastAsia="黑体" w:cs="黑体"/>
          <w:color w:val="000000"/>
          <w:spacing w:val="0"/>
          <w:sz w:val="32"/>
          <w:szCs w:val="28"/>
          <w:u w:val="none" w:color="auto"/>
          <w:lang w:eastAsia="zh-CN"/>
        </w:rPr>
        <w:t>第四十九条</w:t>
      </w:r>
      <w:r>
        <w:rPr>
          <w:rFonts w:hint="eastAsia" w:ascii="仿宋_GB2312" w:hAnsi="仿宋_GB2312" w:eastAsia="仿宋_GB2312" w:cs="仿宋_GB2312"/>
          <w:color w:val="000000"/>
          <w:spacing w:val="0"/>
          <w:sz w:val="32"/>
          <w:szCs w:val="28"/>
          <w:u w:val="none" w:color="auto"/>
          <w:lang w:val="en-US" w:eastAsia="zh-CN"/>
        </w:rPr>
        <w:t xml:space="preserve"> </w:t>
      </w:r>
      <w:r>
        <w:rPr>
          <w:rFonts w:hint="eastAsia" w:ascii="仿宋_GB2312" w:hAnsi="仿宋_GB2312" w:cs="仿宋_GB2312"/>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lang w:val="en-US" w:eastAsia="zh-CN"/>
        </w:rPr>
        <w:t>本会</w:t>
      </w:r>
      <w:r>
        <w:rPr>
          <w:rFonts w:hint="eastAsia" w:ascii="仿宋_GB2312" w:hAnsi="仿宋_GB2312" w:eastAsia="仿宋_GB2312" w:cs="仿宋_GB2312"/>
          <w:color w:val="000000"/>
          <w:spacing w:val="0"/>
          <w:sz w:val="32"/>
          <w:szCs w:val="28"/>
          <w:u w:val="none" w:color="auto"/>
        </w:rPr>
        <w:t>分支（代表）机构的设立</w:t>
      </w:r>
      <w:r>
        <w:rPr>
          <w:rFonts w:hint="eastAsia" w:ascii="仿宋_GB2312" w:hAnsi="仿宋_GB2312" w:eastAsia="仿宋_GB2312" w:cs="仿宋_GB2312"/>
          <w:color w:val="000000"/>
          <w:spacing w:val="0"/>
          <w:sz w:val="32"/>
          <w:szCs w:val="28"/>
          <w:u w:val="none" w:color="auto"/>
          <w:lang w:eastAsia="zh-CN"/>
        </w:rPr>
        <w:t>、变更及终止，</w:t>
      </w:r>
      <w:r>
        <w:rPr>
          <w:rFonts w:hint="eastAsia" w:ascii="仿宋_GB2312" w:hAnsi="仿宋_GB2312" w:eastAsia="仿宋_GB2312" w:cs="仿宋_GB2312"/>
          <w:color w:val="000000"/>
          <w:spacing w:val="0"/>
          <w:sz w:val="32"/>
          <w:szCs w:val="28"/>
          <w:u w:val="none" w:color="auto"/>
        </w:rPr>
        <w:t>应当按照章程的规定，履行民主程序</w:t>
      </w:r>
      <w:r>
        <w:rPr>
          <w:rFonts w:hint="eastAsia" w:ascii="仿宋_GB2312" w:hAnsi="仿宋_GB2312" w:eastAsia="仿宋_GB2312" w:cs="仿宋_GB2312"/>
          <w:color w:val="000000"/>
          <w:spacing w:val="0"/>
          <w:sz w:val="32"/>
          <w:szCs w:val="28"/>
          <w:u w:val="none" w:color="auto"/>
          <w:lang w:eastAsia="zh-CN"/>
        </w:rPr>
        <w:t>，</w:t>
      </w:r>
      <w:r>
        <w:rPr>
          <w:rFonts w:hint="eastAsia" w:ascii="仿宋_GB2312" w:hAnsi="仿宋_GB2312" w:eastAsia="仿宋_GB2312" w:cs="仿宋_GB2312"/>
          <w:color w:val="000000"/>
          <w:spacing w:val="0"/>
          <w:sz w:val="32"/>
          <w:szCs w:val="28"/>
          <w:u w:val="none" w:color="auto"/>
        </w:rPr>
        <w:t>提交理事会</w:t>
      </w:r>
      <w:r>
        <w:rPr>
          <w:rFonts w:hint="eastAsia" w:ascii="仿宋_GB2312" w:hAnsi="仿宋_GB2312" w:eastAsia="仿宋_GB2312" w:cs="仿宋_GB2312"/>
          <w:color w:val="000000"/>
          <w:spacing w:val="0"/>
          <w:sz w:val="32"/>
          <w:szCs w:val="28"/>
          <w:u w:val="none" w:color="auto"/>
          <w:lang w:eastAsia="zh-CN"/>
        </w:rPr>
        <w:t>或常务理事会</w:t>
      </w:r>
      <w:r>
        <w:rPr>
          <w:rFonts w:hint="eastAsia" w:ascii="仿宋_GB2312" w:hAnsi="仿宋_GB2312" w:eastAsia="仿宋_GB2312" w:cs="仿宋_GB2312"/>
          <w:color w:val="000000"/>
          <w:spacing w:val="0"/>
          <w:sz w:val="32"/>
          <w:szCs w:val="28"/>
          <w:u w:val="none" w:color="auto"/>
        </w:rPr>
        <w:t>审议批准</w:t>
      </w:r>
      <w:r>
        <w:rPr>
          <w:rFonts w:hint="eastAsia" w:ascii="仿宋_GB2312" w:hAnsi="仿宋_GB2312" w:eastAsia="仿宋_GB2312" w:cs="仿宋_GB2312"/>
          <w:color w:val="000000"/>
          <w:spacing w:val="0"/>
          <w:sz w:val="32"/>
          <w:szCs w:val="28"/>
          <w:u w:val="none" w:color="auto"/>
          <w:lang w:eastAsia="zh-CN"/>
        </w:rPr>
        <w:t>并形成决议，并向全体会员公布。</w:t>
      </w:r>
      <w:r>
        <w:rPr>
          <w:rFonts w:hint="eastAsia" w:ascii="仿宋_GB2312" w:hAnsi="仿宋_GB2312" w:eastAsia="仿宋_GB2312" w:cs="仿宋_GB2312"/>
          <w:spacing w:val="0"/>
          <w:sz w:val="32"/>
          <w:szCs w:val="32"/>
          <w:u w:val="none" w:color="auto"/>
        </w:rPr>
        <w:t>各分支（代表）机构的名称应冠以所属社会团体的名称，分支机构可以称分会、专业委员会、工作委员会等。代表机构可以称代表处、办事处、联络处等。</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lang w:eastAsia="zh-CN"/>
        </w:rPr>
        <w:t>本会</w:t>
      </w:r>
      <w:r>
        <w:rPr>
          <w:rFonts w:hint="eastAsia" w:ascii="仿宋_GB2312" w:hAnsi="仿宋_GB2312" w:eastAsia="仿宋_GB2312" w:cs="仿宋_GB2312"/>
          <w:spacing w:val="0"/>
          <w:sz w:val="32"/>
          <w:szCs w:val="32"/>
          <w:u w:val="none" w:color="auto"/>
        </w:rPr>
        <w:t>不设立地域性分会，不冠以行政区划名称，不带有地域性特征</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cs="仿宋_GB2312"/>
          <w:spacing w:val="0"/>
          <w:sz w:val="32"/>
          <w:szCs w:val="32"/>
          <w:u w:val="none" w:color="auto"/>
        </w:rPr>
        <w:t>分支（代表）机构不再下设分支机构、代表机构</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cs="仿宋_GB2312"/>
          <w:spacing w:val="0"/>
          <w:sz w:val="32"/>
          <w:szCs w:val="32"/>
          <w:u w:val="none" w:color="auto"/>
        </w:rPr>
        <w:t>各分支（代表）机构根据</w:t>
      </w:r>
      <w:r>
        <w:rPr>
          <w:rFonts w:hint="eastAsia" w:ascii="仿宋_GB2312" w:hAnsi="仿宋_GB2312" w:eastAsia="仿宋_GB2312" w:cs="仿宋_GB2312"/>
          <w:spacing w:val="0"/>
          <w:sz w:val="32"/>
          <w:szCs w:val="32"/>
          <w:u w:val="none" w:color="auto"/>
          <w:lang w:eastAsia="zh-CN"/>
        </w:rPr>
        <w:t>本会</w:t>
      </w:r>
      <w:r>
        <w:rPr>
          <w:rFonts w:hint="eastAsia" w:ascii="仿宋_GB2312" w:hAnsi="仿宋_GB2312" w:eastAsia="仿宋_GB2312" w:cs="仿宋_GB2312"/>
          <w:spacing w:val="0"/>
          <w:sz w:val="32"/>
          <w:szCs w:val="32"/>
          <w:u w:val="none" w:color="auto"/>
        </w:rPr>
        <w:t>章程规定的宗旨、任务和业务范围的需要设置，有明确的名称、负责人、业务范围、管理办法和组织机构等</w:t>
      </w:r>
      <w:r>
        <w:rPr>
          <w:rFonts w:hint="eastAsia" w:ascii="仿宋_GB2312" w:hAnsi="仿宋_GB2312" w:eastAsia="仿宋_GB2312" w:cs="仿宋_GB2312"/>
          <w:spacing w:val="0"/>
          <w:sz w:val="32"/>
          <w:szCs w:val="32"/>
          <w:u w:val="none" w:color="auto"/>
          <w:lang w:eastAsia="zh-CN"/>
        </w:rPr>
        <w:t>，报理事会表决通过并形成决议</w:t>
      </w:r>
      <w:r>
        <w:rPr>
          <w:rFonts w:hint="eastAsia" w:ascii="仿宋_GB2312" w:hAnsi="仿宋_GB2312" w:eastAsia="仿宋_GB2312" w:cs="仿宋_GB2312"/>
          <w:spacing w:val="0"/>
          <w:sz w:val="32"/>
          <w:szCs w:val="32"/>
          <w:u w:val="none" w:color="auto"/>
        </w:rPr>
        <w:t>。</w:t>
      </w:r>
    </w:p>
    <w:p>
      <w:pPr>
        <w:pStyle w:val="5"/>
        <w:ind w:firstLine="640" w:firstLineChars="200"/>
        <w:jc w:val="both"/>
        <w:rPr>
          <w:rFonts w:hint="eastAsia" w:eastAsia="仿宋_GB2312"/>
          <w:lang w:val="en-US" w:eastAsia="zh-CN"/>
        </w:rPr>
      </w:pPr>
      <w:r>
        <w:rPr>
          <w:rFonts w:hint="eastAsia" w:ascii="仿宋_GB2312" w:hAnsi="仿宋_GB2312" w:cs="仿宋_GB2312"/>
          <w:spacing w:val="0"/>
          <w:sz w:val="32"/>
          <w:szCs w:val="32"/>
          <w:u w:val="none" w:color="auto"/>
          <w:lang w:val="en-US" w:eastAsia="zh-CN"/>
        </w:rPr>
        <w:t>本会的分支机构、代表机构是本会的组成部分，不具有法人资格、不另行制定章程、依据本会的授权开展活动、法律责任由本会承担。</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〖没有内设分支机构、代表机构的，无需拟定本条款。〗</w:t>
      </w:r>
    </w:p>
    <w:p>
      <w:pPr>
        <w:keepNext w:val="0"/>
        <w:keepLines w:val="0"/>
        <w:pageBreakBefore w:val="0"/>
        <w:widowControl w:val="0"/>
        <w:shd w:val="solid" w:color="FFFFFF" w:fill="auto"/>
        <w:kinsoku/>
        <w:wordWrap/>
        <w:overflowPunct/>
        <w:topLinePunct w:val="0"/>
        <w:autoSpaceDE/>
        <w:autoSpaceDN w:val="0"/>
        <w:bidi w:val="0"/>
        <w:adjustRightInd w:val="0"/>
        <w:snapToGrid w:val="0"/>
        <w:spacing w:line="576" w:lineRule="exact"/>
        <w:ind w:left="0" w:leftChars="0" w:right="0" w:rightChars="0" w:firstLine="640" w:firstLineChars="200"/>
        <w:jc w:val="both"/>
        <w:textAlignment w:val="auto"/>
        <w:outlineLvl w:val="9"/>
        <w:rPr>
          <w:rFonts w:ascii="Times New Roman" w:hAnsi="Times New Roman" w:eastAsia="黑体"/>
          <w:color w:val="000000"/>
          <w:sz w:val="32"/>
          <w:szCs w:val="32"/>
          <w:shd w:val="clear" w:color="auto" w:fill="auto"/>
        </w:rPr>
      </w:pPr>
      <w:r>
        <w:rPr>
          <w:rFonts w:hint="eastAsia" w:ascii="黑体" w:hAnsi="黑体" w:eastAsia="黑体" w:cs="黑体"/>
          <w:color w:val="000000"/>
          <w:spacing w:val="0"/>
          <w:sz w:val="32"/>
          <w:szCs w:val="28"/>
          <w:u w:val="none" w:color="auto"/>
          <w:lang w:eastAsia="zh-CN"/>
        </w:rPr>
        <w:t>第五十条</w:t>
      </w:r>
      <w:r>
        <w:rPr>
          <w:rFonts w:hint="eastAsia" w:ascii="仿宋_GB2312" w:hAnsi="仿宋_GB2312" w:eastAsia="仿宋_GB2312" w:cs="仿宋_GB2312"/>
          <w:color w:val="000000"/>
          <w:spacing w:val="0"/>
          <w:sz w:val="32"/>
          <w:szCs w:val="28"/>
          <w:u w:val="none" w:color="auto"/>
        </w:rPr>
        <w:t xml:space="preserve">  </w:t>
      </w:r>
      <w:r>
        <w:rPr>
          <w:rFonts w:hint="eastAsia" w:ascii="仿宋_GB2312" w:hAnsi="仿宋_GB2312" w:eastAsia="仿宋_GB2312" w:cs="仿宋_GB2312"/>
          <w:color w:val="000000"/>
          <w:spacing w:val="0"/>
          <w:sz w:val="32"/>
          <w:szCs w:val="28"/>
          <w:u w:val="none" w:color="auto"/>
          <w:lang w:eastAsia="zh-CN"/>
        </w:rPr>
        <w:t>本会应当按</w:t>
      </w:r>
      <w:r>
        <w:rPr>
          <w:rFonts w:hint="eastAsia" w:ascii="仿宋_GB2312" w:hAnsi="仿宋_GB2312" w:cs="仿宋_GB2312"/>
          <w:color w:val="000000"/>
          <w:spacing w:val="0"/>
          <w:sz w:val="32"/>
          <w:szCs w:val="28"/>
          <w:u w:val="none" w:color="auto"/>
          <w:lang w:eastAsia="zh-CN"/>
        </w:rPr>
        <w:t>《中华人民共和国劳动合同法》</w:t>
      </w:r>
      <w:r>
        <w:rPr>
          <w:rFonts w:hint="eastAsia" w:ascii="仿宋_GB2312" w:hAnsi="仿宋_GB2312" w:eastAsia="仿宋_GB2312" w:cs="仿宋_GB2312"/>
          <w:color w:val="000000"/>
          <w:spacing w:val="0"/>
          <w:sz w:val="32"/>
          <w:szCs w:val="28"/>
          <w:u w:val="none" w:color="auto"/>
          <w:lang w:eastAsia="zh-CN"/>
        </w:rPr>
        <w:t>的规定与专职工作人员订立劳动合同。</w:t>
      </w:r>
      <w:r>
        <w:rPr>
          <w:rFonts w:hint="eastAsia" w:ascii="仿宋_GB2312" w:hAnsi="仿宋_GB2312" w:eastAsia="仿宋_GB2312" w:cs="仿宋_GB2312"/>
          <w:color w:val="000000"/>
          <w:spacing w:val="0"/>
          <w:sz w:val="32"/>
          <w:szCs w:val="28"/>
          <w:u w:val="none" w:color="auto"/>
        </w:rPr>
        <w:t>本会专职工作人员应当参加相关岗位培训，熟悉和了解社会团体法律、法规和政策，努力提高业务能力</w:t>
      </w:r>
      <w:r>
        <w:rPr>
          <w:rFonts w:hint="eastAsia" w:ascii="仿宋_GB2312" w:hAnsi="仿宋_GB2312" w:cs="仿宋_GB2312"/>
          <w:color w:val="000000"/>
          <w:spacing w:val="0"/>
          <w:sz w:val="32"/>
          <w:szCs w:val="28"/>
          <w:u w:val="none" w:color="auto"/>
          <w:lang w:eastAsia="zh-CN"/>
        </w:rPr>
        <w:t>。</w:t>
      </w:r>
    </w:p>
    <w:p>
      <w:pPr>
        <w:pStyle w:val="8"/>
        <w:keepNext w:val="0"/>
        <w:keepLines w:val="0"/>
        <w:pageBreakBefore w:val="0"/>
        <w:kinsoku/>
        <w:wordWrap/>
        <w:topLinePunct w:val="0"/>
        <w:autoSpaceDE/>
        <w:autoSpaceDN/>
        <w:bidi w:val="0"/>
        <w:spacing w:before="0" w:beforeLines="0" w:beforeAutospacing="0" w:after="0" w:afterLines="0" w:afterAutospacing="0" w:line="560" w:lineRule="exact"/>
        <w:ind w:right="0" w:rightChars="0" w:firstLine="645"/>
        <w:jc w:val="both"/>
        <w:textAlignment w:val="auto"/>
        <w:outlineLvl w:val="9"/>
        <w:rPr>
          <w:rFonts w:hint="eastAsia" w:ascii="仿宋_GB2312" w:hAnsi="仿宋_GB2312" w:eastAsia="仿宋_GB2312" w:cs="仿宋_GB2312"/>
          <w:color w:val="000000"/>
          <w:kern w:val="0"/>
          <w:sz w:val="32"/>
          <w:szCs w:val="32"/>
          <w:shd w:val="clear" w:color="auto" w:fill="auto"/>
        </w:rPr>
      </w:pPr>
      <w:r>
        <w:rPr>
          <w:rFonts w:ascii="Times New Roman" w:hAnsi="Times New Roman" w:eastAsia="黑体"/>
          <w:color w:val="000000"/>
          <w:sz w:val="32"/>
          <w:szCs w:val="32"/>
          <w:shd w:val="clear" w:color="auto" w:fill="auto"/>
        </w:rPr>
        <w:t>第</w:t>
      </w:r>
      <w:r>
        <w:rPr>
          <w:rFonts w:hint="eastAsia" w:ascii="Times New Roman" w:hAnsi="Times New Roman" w:eastAsia="黑体"/>
          <w:color w:val="000000"/>
          <w:sz w:val="32"/>
          <w:szCs w:val="32"/>
          <w:shd w:val="clear" w:color="auto" w:fill="auto"/>
          <w:lang w:eastAsia="zh-CN"/>
        </w:rPr>
        <w:t>五十一</w:t>
      </w:r>
      <w:r>
        <w:rPr>
          <w:rFonts w:ascii="Times New Roman" w:hAnsi="Times New Roman" w:eastAsia="黑体"/>
          <w:color w:val="000000"/>
          <w:sz w:val="32"/>
          <w:szCs w:val="32"/>
          <w:shd w:val="clear" w:color="auto" w:fill="auto"/>
        </w:rPr>
        <w:t>条</w:t>
      </w:r>
      <w:r>
        <w:rPr>
          <w:rFonts w:ascii="Times New Roman" w:hAnsi="Times New Roman"/>
          <w:color w:val="000000"/>
          <w:sz w:val="32"/>
          <w:szCs w:val="32"/>
          <w:shd w:val="clear" w:color="auto" w:fill="auto"/>
        </w:rPr>
        <w:t xml:space="preserve"> </w:t>
      </w:r>
      <w:r>
        <w:rPr>
          <w:rFonts w:hint="eastAsia" w:ascii="Times New Roman" w:hAnsi="Times New Roman"/>
          <w:color w:val="000000"/>
          <w:sz w:val="32"/>
          <w:szCs w:val="32"/>
          <w:shd w:val="clear" w:color="auto" w:fill="auto"/>
          <w:lang w:val="en-US" w:eastAsia="zh-CN"/>
        </w:rPr>
        <w:t xml:space="preserve"> </w:t>
      </w:r>
      <w:r>
        <w:rPr>
          <w:rFonts w:hint="eastAsia" w:ascii="仿宋_GB2312" w:hAnsi="仿宋_GB2312" w:eastAsia="仿宋_GB2312" w:cs="仿宋_GB2312"/>
          <w:color w:val="000000"/>
          <w:sz w:val="32"/>
          <w:szCs w:val="32"/>
          <w:shd w:val="clear" w:color="auto" w:fill="auto"/>
        </w:rPr>
        <w:t>本会建立各项内部管理制度，完善相关管理规程。建立《会员管理办法》《会员代表选举办法》《会费管理办法》《会员（代表）大会选举规程》《理事会选举规程》</w:t>
      </w:r>
      <w:r>
        <w:rPr>
          <w:rFonts w:hint="eastAsia" w:ascii="仿宋_GB2312" w:hAnsi="仿宋_GB2312" w:eastAsia="仿宋_GB2312" w:cs="仿宋_GB2312"/>
          <w:color w:val="000000"/>
          <w:sz w:val="32"/>
          <w:szCs w:val="32"/>
          <w:shd w:val="clear" w:color="auto" w:fill="auto"/>
          <w:lang w:eastAsia="zh-CN"/>
        </w:rPr>
        <w:t>《财务管理制度》</w:t>
      </w:r>
      <w:r>
        <w:rPr>
          <w:rFonts w:hint="eastAsia" w:ascii="仿宋_GB2312" w:hAnsi="仿宋_GB2312" w:eastAsia="仿宋_GB2312" w:cs="仿宋_GB2312"/>
          <w:color w:val="000000"/>
          <w:sz w:val="32"/>
          <w:szCs w:val="32"/>
          <w:shd w:val="clear" w:color="auto" w:fill="auto"/>
        </w:rPr>
        <w:t>《分支机构</w:t>
      </w:r>
      <w:r>
        <w:rPr>
          <w:rFonts w:hint="eastAsia" w:ascii="仿宋_GB2312" w:hAnsi="仿宋_GB2312" w:eastAsia="仿宋_GB2312" w:cs="仿宋_GB2312"/>
          <w:color w:val="000000"/>
          <w:sz w:val="32"/>
          <w:szCs w:val="32"/>
          <w:shd w:val="clear" w:color="auto" w:fill="auto"/>
          <w:lang w:eastAsia="zh-CN"/>
        </w:rPr>
        <w:t>、代表机构</w:t>
      </w:r>
      <w:r>
        <w:rPr>
          <w:rFonts w:hint="eastAsia" w:ascii="仿宋_GB2312" w:hAnsi="仿宋_GB2312" w:eastAsia="仿宋_GB2312" w:cs="仿宋_GB2312"/>
          <w:color w:val="000000"/>
          <w:sz w:val="32"/>
          <w:szCs w:val="32"/>
          <w:shd w:val="clear" w:color="auto" w:fill="auto"/>
        </w:rPr>
        <w:t>管理办法》</w:t>
      </w:r>
      <w:r>
        <w:rPr>
          <w:rFonts w:hint="eastAsia" w:ascii="仿宋_GB2312" w:hAnsi="仿宋_GB2312" w:cs="仿宋_GB2312"/>
          <w:color w:val="000000"/>
          <w:sz w:val="32"/>
          <w:szCs w:val="32"/>
          <w:shd w:val="clear" w:color="auto" w:fill="auto"/>
          <w:lang w:eastAsia="zh-CN"/>
        </w:rPr>
        <w:t>和</w:t>
      </w:r>
      <w:r>
        <w:rPr>
          <w:rFonts w:hint="eastAsia" w:ascii="仿宋_GB2312" w:hAnsi="仿宋_GB2312" w:eastAsia="仿宋_GB2312" w:cs="仿宋_GB2312"/>
          <w:color w:val="000000"/>
          <w:sz w:val="32"/>
          <w:szCs w:val="32"/>
          <w:shd w:val="clear" w:color="auto" w:fill="auto"/>
          <w:lang w:eastAsia="zh-CN"/>
        </w:rPr>
        <w:t>《办事机构管理办法》</w:t>
      </w:r>
      <w:r>
        <w:rPr>
          <w:rFonts w:hint="eastAsia" w:ascii="仿宋_GB2312" w:hAnsi="仿宋_GB2312" w:eastAsia="仿宋_GB2312" w:cs="仿宋_GB2312"/>
          <w:color w:val="000000"/>
          <w:sz w:val="32"/>
          <w:szCs w:val="32"/>
          <w:shd w:val="clear" w:color="auto" w:fill="auto"/>
        </w:rPr>
        <w:t>等相关制度和文件。</w:t>
      </w:r>
      <w:r>
        <w:rPr>
          <w:rFonts w:hint="eastAsia" w:ascii="仿宋_GB2312" w:hAnsi="仿宋_GB2312" w:eastAsia="仿宋_GB2312" w:cs="仿宋_GB2312"/>
          <w:color w:val="000000"/>
          <w:kern w:val="0"/>
          <w:sz w:val="32"/>
          <w:szCs w:val="32"/>
          <w:shd w:val="clear" w:color="auto" w:fill="auto"/>
        </w:rPr>
        <w:t>〖</w:t>
      </w:r>
      <w:r>
        <w:rPr>
          <w:rFonts w:hint="eastAsia" w:ascii="仿宋_GB2312" w:hAnsi="仿宋_GB2312" w:eastAsia="仿宋_GB2312" w:cs="仿宋_GB2312"/>
          <w:color w:val="000000"/>
          <w:kern w:val="0"/>
          <w:sz w:val="32"/>
          <w:szCs w:val="32"/>
          <w:shd w:val="clear" w:color="auto" w:fill="auto"/>
          <w:lang w:val="en-US" w:eastAsia="zh-CN" w:bidi="ar-SA"/>
        </w:rPr>
        <w:t>以上具体列明的各项制度必须制定，具体名称可由社会团体自行决定。如社会团体不实行会员代表大会制度、不设立分支机构、代表机构，不制定《会员代表选举办法》《分支机构、代表机构管理办法》。</w:t>
      </w:r>
      <w:r>
        <w:rPr>
          <w:rFonts w:hint="eastAsia" w:ascii="仿宋_GB2312" w:hAnsi="仿宋_GB2312" w:eastAsia="仿宋_GB2312" w:cs="仿宋_GB2312"/>
          <w:color w:val="000000"/>
          <w:kern w:val="0"/>
          <w:sz w:val="32"/>
          <w:szCs w:val="32"/>
          <w:shd w:val="clear" w:color="auto" w:fill="auto"/>
        </w:rPr>
        <w:t>〗</w:t>
      </w:r>
    </w:p>
    <w:p>
      <w:pPr>
        <w:keepNext w:val="0"/>
        <w:keepLines w:val="0"/>
        <w:pageBreakBefore w:val="0"/>
        <w:widowControl/>
        <w:numPr>
          <w:ilvl w:val="0"/>
          <w:numId w:val="0"/>
        </w:numPr>
        <w:tabs>
          <w:tab w:val="left" w:pos="0"/>
          <w:tab w:val="left" w:pos="1931"/>
          <w:tab w:val="left" w:pos="2130"/>
        </w:tabs>
        <w:kinsoku/>
        <w:wordWrap/>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color w:val="000000"/>
          <w:sz w:val="32"/>
          <w:szCs w:val="32"/>
          <w:shd w:val="clear" w:color="auto" w:fill="auto"/>
        </w:rPr>
      </w:pPr>
      <w:r>
        <w:rPr>
          <w:rFonts w:hint="eastAsia" w:ascii="黑体" w:hAnsi="黑体" w:eastAsia="黑体" w:cs="黑体"/>
          <w:color w:val="000000"/>
          <w:sz w:val="32"/>
          <w:szCs w:val="32"/>
          <w:shd w:val="clear" w:color="auto" w:fill="auto"/>
          <w:lang w:eastAsia="zh-CN"/>
        </w:rPr>
        <w:t>第五十二条</w:t>
      </w:r>
      <w:r>
        <w:rPr>
          <w:rFonts w:hint="eastAsia" w:ascii="黑体" w:hAnsi="黑体" w:eastAsia="黑体" w:cs="黑体"/>
          <w:color w:val="000000"/>
          <w:sz w:val="32"/>
          <w:szCs w:val="32"/>
          <w:shd w:val="clear" w:color="auto" w:fill="auto"/>
          <w:lang w:val="en-US" w:eastAsia="zh-CN"/>
        </w:rPr>
        <w:t xml:space="preserve">  </w:t>
      </w:r>
      <w:r>
        <w:rPr>
          <w:rFonts w:hint="eastAsia" w:ascii="仿宋_GB2312" w:hAnsi="仿宋_GB2312" w:eastAsia="仿宋_GB2312" w:cs="仿宋_GB2312"/>
          <w:color w:val="000000"/>
          <w:sz w:val="32"/>
          <w:szCs w:val="32"/>
          <w:shd w:val="clear" w:color="auto" w:fill="auto"/>
        </w:rPr>
        <w:t>本会建立健全证书、印章、档案、文件等内部管理制度，并将以上物品和资料妥善保管于本会场所，任何单位、个人不得非法侵占。管理人员调动工作或者离职时，必须与接管人员办清交接手续。</w:t>
      </w:r>
    </w:p>
    <w:p>
      <w:pPr>
        <w:keepNext w:val="0"/>
        <w:keepLines w:val="0"/>
        <w:pageBreakBefore w:val="0"/>
        <w:widowControl/>
        <w:numPr>
          <w:ilvl w:val="0"/>
          <w:numId w:val="0"/>
        </w:numPr>
        <w:tabs>
          <w:tab w:val="left" w:pos="0"/>
          <w:tab w:val="left" w:pos="1931"/>
          <w:tab w:val="left" w:pos="2130"/>
        </w:tabs>
        <w:kinsoku/>
        <w:wordWrap/>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color w:val="000000"/>
          <w:sz w:val="32"/>
          <w:szCs w:val="32"/>
          <w:shd w:val="clear" w:color="auto" w:fill="auto"/>
        </w:rPr>
      </w:pPr>
      <w:r>
        <w:rPr>
          <w:rFonts w:hint="eastAsia" w:ascii="黑体" w:hAnsi="黑体" w:eastAsia="黑体" w:cs="黑体"/>
          <w:color w:val="000000"/>
          <w:sz w:val="32"/>
          <w:szCs w:val="32"/>
          <w:shd w:val="clear" w:color="auto" w:fill="auto"/>
          <w:lang w:eastAsia="zh-CN"/>
        </w:rPr>
        <w:t>第五十三条</w:t>
      </w:r>
      <w:r>
        <w:rPr>
          <w:rFonts w:hint="eastAsia" w:ascii="黑体" w:hAnsi="黑体" w:eastAsia="黑体" w:cs="黑体"/>
          <w:color w:val="000000"/>
          <w:sz w:val="32"/>
          <w:szCs w:val="32"/>
          <w:shd w:val="clear" w:color="auto" w:fill="auto"/>
          <w:lang w:val="en-US" w:eastAsia="zh-CN"/>
        </w:rPr>
        <w:t xml:space="preserve">  </w:t>
      </w:r>
      <w:r>
        <w:rPr>
          <w:rFonts w:hint="eastAsia" w:ascii="仿宋_GB2312" w:hAnsi="仿宋_GB2312" w:eastAsia="仿宋_GB2312" w:cs="仿宋_GB2312"/>
          <w:color w:val="000000"/>
          <w:sz w:val="32"/>
          <w:szCs w:val="32"/>
          <w:shd w:val="clear" w:color="auto" w:fill="auto"/>
        </w:rPr>
        <w:t>本会证书、印章遗失时，经理事会</w:t>
      </w:r>
      <w:r>
        <w:rPr>
          <w:rFonts w:hint="eastAsia" w:ascii="仿宋_GB2312" w:hAnsi="仿宋_GB2312" w:cs="仿宋_GB2312"/>
          <w:color w:val="000000"/>
          <w:sz w:val="32"/>
          <w:szCs w:val="32"/>
          <w:shd w:val="clear" w:color="auto" w:fill="auto"/>
          <w:lang w:eastAsia="zh-CN"/>
        </w:rPr>
        <w:t>二分之二</w:t>
      </w:r>
      <w:r>
        <w:rPr>
          <w:rFonts w:hint="eastAsia" w:ascii="仿宋_GB2312" w:hAnsi="仿宋_GB2312" w:eastAsia="仿宋_GB2312" w:cs="仿宋_GB2312"/>
          <w:color w:val="000000"/>
          <w:sz w:val="32"/>
          <w:szCs w:val="32"/>
          <w:shd w:val="clear" w:color="auto" w:fill="auto"/>
        </w:rPr>
        <w:t>以上理事表决通过，在</w:t>
      </w:r>
      <w:r>
        <w:rPr>
          <w:rFonts w:hint="eastAsia" w:ascii="仿宋_GB2312" w:hAnsi="仿宋_GB2312" w:eastAsia="仿宋_GB2312" w:cs="仿宋_GB2312"/>
          <w:color w:val="000000"/>
          <w:sz w:val="32"/>
          <w:szCs w:val="32"/>
          <w:shd w:val="clear" w:color="auto" w:fill="auto"/>
          <w:lang w:eastAsia="zh-CN"/>
        </w:rPr>
        <w:t>登记管理机关所在行政区域公开发行的报刊声明作废</w:t>
      </w: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lang w:eastAsia="zh-CN"/>
        </w:rPr>
        <w:t>并向</w:t>
      </w:r>
      <w:r>
        <w:rPr>
          <w:rFonts w:hint="eastAsia" w:ascii="仿宋_GB2312" w:hAnsi="仿宋_GB2312" w:eastAsia="仿宋_GB2312" w:cs="仿宋_GB2312"/>
          <w:color w:val="000000"/>
          <w:sz w:val="32"/>
          <w:szCs w:val="32"/>
          <w:shd w:val="clear" w:color="auto" w:fill="auto"/>
        </w:rPr>
        <w:t>登记管理机关申请</w:t>
      </w:r>
      <w:r>
        <w:rPr>
          <w:rFonts w:hint="eastAsia" w:ascii="仿宋_GB2312" w:hAnsi="仿宋_GB2312" w:eastAsia="仿宋_GB2312" w:cs="仿宋_GB2312"/>
          <w:color w:val="000000"/>
          <w:sz w:val="32"/>
          <w:szCs w:val="32"/>
          <w:shd w:val="clear" w:color="auto" w:fill="auto"/>
          <w:lang w:eastAsia="zh-CN"/>
        </w:rPr>
        <w:t>补领</w:t>
      </w:r>
      <w:r>
        <w:rPr>
          <w:rFonts w:hint="eastAsia" w:ascii="仿宋_GB2312" w:hAnsi="仿宋_GB2312" w:eastAsia="仿宋_GB2312" w:cs="仿宋_GB2312"/>
          <w:color w:val="000000"/>
          <w:sz w:val="32"/>
          <w:szCs w:val="32"/>
          <w:shd w:val="clear" w:color="auto" w:fill="auto"/>
        </w:rPr>
        <w:t>。如被个人非法侵占，应通过法律途径要求返还。</w:t>
      </w:r>
    </w:p>
    <w:p>
      <w:pPr>
        <w:keepNext w:val="0"/>
        <w:keepLines w:val="0"/>
        <w:pageBreakBefore w:val="0"/>
        <w:widowControl/>
        <w:numPr>
          <w:ilvl w:val="0"/>
          <w:numId w:val="0"/>
        </w:numPr>
        <w:tabs>
          <w:tab w:val="left" w:pos="0"/>
          <w:tab w:val="left" w:pos="1931"/>
          <w:tab w:val="left" w:pos="2130"/>
        </w:tabs>
        <w:kinsoku/>
        <w:wordWrap/>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color w:val="000000"/>
          <w:sz w:val="32"/>
          <w:szCs w:val="32"/>
          <w:shd w:val="clear" w:color="auto" w:fill="auto"/>
        </w:rPr>
      </w:pPr>
      <w:r>
        <w:rPr>
          <w:rFonts w:hint="eastAsia" w:ascii="黑体" w:hAnsi="黑体" w:eastAsia="黑体" w:cs="黑体"/>
          <w:color w:val="000000"/>
          <w:sz w:val="32"/>
          <w:szCs w:val="32"/>
          <w:shd w:val="clear" w:color="auto" w:fill="auto"/>
          <w:lang w:eastAsia="zh-CN"/>
        </w:rPr>
        <w:t>第五十四条</w:t>
      </w:r>
      <w:r>
        <w:rPr>
          <w:rFonts w:hint="eastAsia" w:ascii="黑体" w:hAnsi="黑体" w:eastAsia="黑体" w:cs="黑体"/>
          <w:color w:val="000000"/>
          <w:sz w:val="32"/>
          <w:szCs w:val="32"/>
          <w:shd w:val="clear" w:color="auto" w:fill="auto"/>
          <w:lang w:val="en-US" w:eastAsia="zh-CN"/>
        </w:rPr>
        <w:t xml:space="preserve"> </w:t>
      </w:r>
      <w:r>
        <w:rPr>
          <w:rFonts w:hint="eastAsia" w:ascii="仿宋" w:hAnsi="仿宋" w:eastAsia="仿宋" w:cs="仿宋"/>
          <w:color w:val="000000"/>
          <w:sz w:val="32"/>
          <w:szCs w:val="32"/>
          <w:shd w:val="clear" w:color="auto" w:fill="auto"/>
          <w:lang w:val="en-US" w:eastAsia="zh-CN"/>
        </w:rPr>
        <w:t xml:space="preserve"> </w:t>
      </w:r>
      <w:r>
        <w:rPr>
          <w:rFonts w:hint="eastAsia" w:ascii="仿宋_GB2312" w:hAnsi="仿宋_GB2312" w:eastAsia="仿宋_GB2312" w:cs="仿宋_GB2312"/>
          <w:color w:val="000000"/>
          <w:sz w:val="32"/>
          <w:szCs w:val="32"/>
          <w:shd w:val="clear" w:color="auto" w:fill="auto"/>
        </w:rPr>
        <w:t>本会建立民主协商和内部矛盾解决机制。如发生内部矛盾不能经过协商解决的，可以通过调解、诉讼等途径依法解决。</w:t>
      </w:r>
    </w:p>
    <w:p>
      <w:pPr>
        <w:keepNext w:val="0"/>
        <w:keepLines w:val="0"/>
        <w:pageBreakBefore w:val="0"/>
        <w:widowControl/>
        <w:kinsoku/>
        <w:wordWrap/>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color w:val="000000"/>
          <w:sz w:val="32"/>
          <w:szCs w:val="32"/>
          <w:shd w:val="clear" w:color="auto" w:fill="auto"/>
        </w:rPr>
      </w:pPr>
      <w:r>
        <w:rPr>
          <w:rFonts w:eastAsia="黑体"/>
          <w:color w:val="000000"/>
          <w:sz w:val="32"/>
          <w:szCs w:val="32"/>
          <w:shd w:val="clear" w:color="auto" w:fill="auto"/>
        </w:rPr>
        <w:t>第</w:t>
      </w:r>
      <w:r>
        <w:rPr>
          <w:rFonts w:hint="eastAsia" w:eastAsia="黑体"/>
          <w:color w:val="000000"/>
          <w:sz w:val="32"/>
          <w:szCs w:val="32"/>
          <w:shd w:val="clear" w:color="auto" w:fill="auto"/>
          <w:lang w:eastAsia="zh-CN"/>
        </w:rPr>
        <w:t>五十五</w:t>
      </w:r>
      <w:r>
        <w:rPr>
          <w:rFonts w:eastAsia="黑体"/>
          <w:color w:val="000000"/>
          <w:sz w:val="32"/>
          <w:szCs w:val="32"/>
          <w:shd w:val="clear" w:color="auto" w:fill="auto"/>
        </w:rPr>
        <w:t>条</w:t>
      </w:r>
      <w:r>
        <w:rPr>
          <w:color w:val="000000"/>
          <w:sz w:val="32"/>
          <w:szCs w:val="32"/>
          <w:shd w:val="clear" w:color="auto" w:fill="auto"/>
        </w:rPr>
        <w:t xml:space="preserve"> </w:t>
      </w:r>
      <w:r>
        <w:rPr>
          <w:rFonts w:hint="eastAsia"/>
          <w:color w:val="000000"/>
          <w:sz w:val="32"/>
          <w:szCs w:val="32"/>
          <w:shd w:val="clear" w:color="auto" w:fill="auto"/>
          <w:lang w:val="en-US" w:eastAsia="zh-CN"/>
        </w:rPr>
        <w:t xml:space="preserve"> </w:t>
      </w:r>
      <w:r>
        <w:rPr>
          <w:rFonts w:hint="eastAsia" w:ascii="仿宋_GB2312" w:hAnsi="仿宋_GB2312" w:eastAsia="仿宋_GB2312" w:cs="仿宋_GB2312"/>
          <w:color w:val="000000"/>
          <w:sz w:val="32"/>
          <w:szCs w:val="32"/>
          <w:shd w:val="clear" w:color="auto" w:fill="auto"/>
        </w:rPr>
        <w:t>重大活动备案报告〖</w:t>
      </w:r>
      <w:r>
        <w:rPr>
          <w:rFonts w:hint="eastAsia" w:ascii="仿宋_GB2312" w:hAnsi="仿宋_GB2312" w:cs="仿宋_GB2312"/>
          <w:color w:val="000000"/>
          <w:sz w:val="32"/>
          <w:szCs w:val="32"/>
          <w:shd w:val="clear" w:color="auto" w:fill="auto"/>
          <w:lang w:eastAsia="zh-CN"/>
        </w:rPr>
        <w:t>本</w:t>
      </w:r>
      <w:r>
        <w:rPr>
          <w:rFonts w:hint="eastAsia" w:ascii="仿宋_GB2312" w:hAnsi="仿宋_GB2312" w:eastAsia="仿宋_GB2312" w:cs="仿宋_GB2312"/>
          <w:color w:val="000000"/>
          <w:sz w:val="32"/>
          <w:szCs w:val="32"/>
          <w:shd w:val="clear" w:color="auto" w:fill="auto"/>
        </w:rPr>
        <w:t>会可根据实际情况对重大活动进行界定，其中必须载明：</w:t>
      </w:r>
      <w:r>
        <w:rPr>
          <w:rFonts w:hint="eastAsia" w:ascii="仿宋_GB2312" w:hAnsi="仿宋_GB2312" w:eastAsia="仿宋_GB2312" w:cs="仿宋_GB2312"/>
          <w:color w:val="000000"/>
          <w:kern w:val="0"/>
          <w:sz w:val="32"/>
          <w:szCs w:val="32"/>
          <w:shd w:val="clear" w:color="auto" w:fill="auto"/>
        </w:rPr>
        <w:t>本会开展重大活动如召开会员（代表）</w:t>
      </w:r>
      <w:r>
        <w:rPr>
          <w:rFonts w:hint="eastAsia" w:ascii="仿宋_GB2312" w:hAnsi="仿宋_GB2312" w:eastAsia="仿宋_GB2312" w:cs="仿宋_GB2312"/>
          <w:color w:val="000000"/>
          <w:kern w:val="0"/>
          <w:sz w:val="32"/>
          <w:szCs w:val="32"/>
          <w:shd w:val="clear" w:color="auto" w:fill="auto"/>
          <w:lang w:eastAsia="zh-CN"/>
        </w:rPr>
        <w:t>大会</w:t>
      </w:r>
      <w:r>
        <w:rPr>
          <w:rFonts w:hint="eastAsia" w:ascii="仿宋_GB2312" w:hAnsi="仿宋_GB2312" w:eastAsia="仿宋_GB2312" w:cs="仿宋_GB2312"/>
          <w:color w:val="000000"/>
          <w:kern w:val="0"/>
          <w:sz w:val="32"/>
          <w:szCs w:val="32"/>
          <w:shd w:val="clear" w:color="auto" w:fill="auto"/>
        </w:rPr>
        <w:t>，修改章程，涉及领导机构及负责人的选举，法定代表人和秘书长以上负责人变更等会议；举办大型研讨论坛，组织展览展销活动，创办经济实体，参与竞拍、投资或承接大型项目，开展涉外（包括港澳台地区）活动，接受境外捐赠或赞助，发生对</w:t>
      </w:r>
      <w:r>
        <w:rPr>
          <w:rFonts w:hint="eastAsia" w:ascii="仿宋_GB2312" w:hAnsi="仿宋_GB2312" w:cs="仿宋_GB2312"/>
          <w:color w:val="000000"/>
          <w:kern w:val="0"/>
          <w:sz w:val="32"/>
          <w:szCs w:val="32"/>
          <w:shd w:val="clear" w:color="auto" w:fill="auto"/>
          <w:lang w:eastAsia="zh-CN"/>
        </w:rPr>
        <w:t>协</w:t>
      </w:r>
      <w:r>
        <w:rPr>
          <w:rFonts w:hint="eastAsia" w:ascii="仿宋_GB2312" w:hAnsi="仿宋_GB2312" w:eastAsia="仿宋_GB2312" w:cs="仿宋_GB2312"/>
          <w:color w:val="000000"/>
          <w:kern w:val="0"/>
          <w:sz w:val="32"/>
          <w:szCs w:val="32"/>
          <w:shd w:val="clear" w:color="auto" w:fill="auto"/>
        </w:rPr>
        <w:t>会有重大影响的诉讼活动等，应</w:t>
      </w:r>
      <w:r>
        <w:rPr>
          <w:rFonts w:hint="eastAsia" w:ascii="仿宋_GB2312" w:hAnsi="仿宋_GB2312" w:eastAsia="仿宋_GB2312" w:cs="仿宋_GB2312"/>
          <w:color w:val="000000"/>
          <w:kern w:val="0"/>
          <w:sz w:val="32"/>
          <w:szCs w:val="32"/>
          <w:shd w:val="clear" w:color="auto" w:fill="auto"/>
          <w:lang w:eastAsia="zh-CN"/>
        </w:rPr>
        <w:t>按有关规定</w:t>
      </w:r>
      <w:r>
        <w:rPr>
          <w:rFonts w:hint="eastAsia" w:ascii="仿宋_GB2312" w:hAnsi="仿宋_GB2312" w:eastAsia="仿宋_GB2312" w:cs="仿宋_GB2312"/>
          <w:color w:val="000000"/>
          <w:kern w:val="0"/>
          <w:sz w:val="32"/>
          <w:szCs w:val="32"/>
          <w:shd w:val="clear" w:color="auto" w:fill="auto"/>
        </w:rPr>
        <w:t>提前30天向</w:t>
      </w:r>
      <w:r>
        <w:rPr>
          <w:rFonts w:hint="eastAsia" w:ascii="仿宋_GB2312" w:hAnsi="仿宋_GB2312" w:eastAsia="仿宋_GB2312" w:cs="仿宋_GB2312"/>
          <w:color w:val="000000"/>
          <w:kern w:val="0"/>
          <w:sz w:val="32"/>
          <w:szCs w:val="32"/>
          <w:shd w:val="clear" w:color="auto" w:fill="auto"/>
          <w:lang w:eastAsia="zh-CN"/>
        </w:rPr>
        <w:t>相关业</w:t>
      </w:r>
      <w:r>
        <w:rPr>
          <w:rFonts w:hint="eastAsia" w:ascii="仿宋" w:hAnsi="仿宋" w:eastAsia="仿宋" w:cs="仿宋"/>
          <w:color w:val="000000"/>
          <w:kern w:val="0"/>
          <w:sz w:val="32"/>
          <w:szCs w:val="32"/>
          <w:shd w:val="clear" w:color="auto" w:fill="auto"/>
          <w:lang w:eastAsia="zh-CN"/>
        </w:rPr>
        <w:t>务</w:t>
      </w:r>
      <w:r>
        <w:rPr>
          <w:rFonts w:hint="eastAsia" w:ascii="仿宋_GB2312" w:hAnsi="仿宋_GB2312" w:eastAsia="仿宋_GB2312" w:cs="仿宋_GB2312"/>
          <w:color w:val="000000"/>
          <w:kern w:val="0"/>
          <w:sz w:val="32"/>
          <w:szCs w:val="32"/>
          <w:shd w:val="clear" w:color="auto" w:fill="auto"/>
          <w:lang w:eastAsia="zh-CN"/>
        </w:rPr>
        <w:t>部门</w:t>
      </w:r>
      <w:r>
        <w:rPr>
          <w:rFonts w:hint="eastAsia" w:ascii="仿宋_GB2312" w:hAnsi="仿宋_GB2312" w:eastAsia="仿宋_GB2312" w:cs="仿宋_GB2312"/>
          <w:color w:val="000000"/>
          <w:kern w:val="0"/>
          <w:sz w:val="32"/>
          <w:szCs w:val="32"/>
          <w:shd w:val="clear" w:color="auto" w:fill="auto"/>
        </w:rPr>
        <w:t>作书面报告，并自觉接受相关业务</w:t>
      </w:r>
      <w:r>
        <w:rPr>
          <w:rFonts w:hint="eastAsia" w:ascii="仿宋_GB2312" w:hAnsi="仿宋_GB2312" w:eastAsia="仿宋_GB2312" w:cs="仿宋_GB2312"/>
          <w:color w:val="000000"/>
          <w:kern w:val="0"/>
          <w:sz w:val="32"/>
          <w:szCs w:val="32"/>
          <w:shd w:val="clear" w:color="auto" w:fill="auto"/>
          <w:lang w:eastAsia="zh-CN"/>
        </w:rPr>
        <w:t>部门</w:t>
      </w:r>
      <w:r>
        <w:rPr>
          <w:rFonts w:hint="eastAsia" w:ascii="仿宋_GB2312" w:hAnsi="仿宋_GB2312" w:eastAsia="仿宋_GB2312" w:cs="仿宋_GB2312"/>
          <w:color w:val="000000"/>
          <w:kern w:val="0"/>
          <w:sz w:val="32"/>
          <w:szCs w:val="32"/>
          <w:shd w:val="clear" w:color="auto" w:fill="auto"/>
        </w:rPr>
        <w:t>的指导；</w:t>
      </w:r>
      <w:r>
        <w:rPr>
          <w:rFonts w:hint="eastAsia" w:ascii="仿宋_GB2312" w:hAnsi="仿宋_GB2312" w:eastAsia="仿宋_GB2312" w:cs="仿宋_GB2312"/>
          <w:color w:val="000000"/>
          <w:sz w:val="32"/>
          <w:szCs w:val="32"/>
          <w:shd w:val="clear" w:color="auto" w:fill="auto"/>
        </w:rPr>
        <w:t>本会重大事项备案报告均采用书面形式，主要内容包括：活动的内容、方式、规模、参加人员、时间、地点、经费等方面。〗</w:t>
      </w:r>
    </w:p>
    <w:p>
      <w:pPr>
        <w:keepNext w:val="0"/>
        <w:keepLines w:val="0"/>
        <w:pageBreakBefore w:val="0"/>
        <w:widowControl/>
        <w:kinsoku/>
        <w:wordWrap/>
        <w:topLinePunct w:val="0"/>
        <w:autoSpaceDE/>
        <w:autoSpaceDN/>
        <w:bidi w:val="0"/>
        <w:adjustRightInd w:val="0"/>
        <w:snapToGrid w:val="0"/>
        <w:spacing w:line="560" w:lineRule="exact"/>
        <w:ind w:right="0" w:rightChars="0" w:firstLine="640" w:firstLineChars="200"/>
        <w:textAlignment w:val="auto"/>
        <w:outlineLvl w:val="9"/>
        <w:rPr>
          <w:rFonts w:hint="eastAsia"/>
          <w:lang w:eastAsia="zh-CN"/>
        </w:rPr>
      </w:pPr>
      <w:r>
        <w:rPr>
          <w:rFonts w:eastAsia="黑体"/>
          <w:color w:val="000000"/>
          <w:sz w:val="32"/>
          <w:szCs w:val="32"/>
          <w:shd w:val="clear" w:color="auto" w:fill="auto"/>
        </w:rPr>
        <w:t>第</w:t>
      </w:r>
      <w:r>
        <w:rPr>
          <w:rFonts w:hint="eastAsia" w:eastAsia="黑体"/>
          <w:color w:val="000000"/>
          <w:sz w:val="32"/>
          <w:szCs w:val="32"/>
          <w:shd w:val="clear" w:color="auto" w:fill="auto"/>
          <w:lang w:eastAsia="zh-CN"/>
        </w:rPr>
        <w:t>五十六</w:t>
      </w:r>
      <w:r>
        <w:rPr>
          <w:rFonts w:eastAsia="黑体"/>
          <w:color w:val="000000"/>
          <w:sz w:val="32"/>
          <w:szCs w:val="32"/>
          <w:shd w:val="clear" w:color="auto" w:fill="auto"/>
        </w:rPr>
        <w:t xml:space="preserve">条  </w:t>
      </w:r>
      <w:r>
        <w:rPr>
          <w:rFonts w:hint="eastAsia" w:ascii="仿宋_GB2312" w:hAnsi="仿宋_GB2312" w:eastAsia="仿宋_GB2312" w:cs="仿宋_GB2312"/>
          <w:color w:val="000000"/>
          <w:sz w:val="32"/>
          <w:szCs w:val="32"/>
          <w:shd w:val="clear" w:color="auto" w:fill="auto"/>
        </w:rPr>
        <w:t>评比达标表彰备案〖</w:t>
      </w:r>
      <w:r>
        <w:rPr>
          <w:rFonts w:hint="eastAsia" w:ascii="仿宋_GB2312" w:hAnsi="仿宋_GB2312" w:cs="仿宋_GB2312"/>
          <w:color w:val="000000"/>
          <w:sz w:val="32"/>
          <w:szCs w:val="32"/>
          <w:shd w:val="clear" w:color="auto" w:fill="auto"/>
          <w:lang w:eastAsia="zh-CN"/>
        </w:rPr>
        <w:t>协</w:t>
      </w:r>
      <w:r>
        <w:rPr>
          <w:rFonts w:hint="eastAsia" w:ascii="仿宋_GB2312" w:hAnsi="仿宋_GB2312" w:eastAsia="仿宋_GB2312" w:cs="仿宋_GB2312"/>
          <w:color w:val="000000"/>
          <w:sz w:val="32"/>
          <w:szCs w:val="32"/>
          <w:shd w:val="clear" w:color="auto" w:fill="auto"/>
        </w:rPr>
        <w:t>会面向会员开展评比达标表彰活动的，</w:t>
      </w:r>
      <w:r>
        <w:rPr>
          <w:rFonts w:hint="eastAsia" w:ascii="仿宋_GB2312" w:hAnsi="仿宋_GB2312" w:eastAsia="仿宋_GB2312" w:cs="仿宋_GB2312"/>
          <w:color w:val="000000"/>
          <w:sz w:val="32"/>
          <w:szCs w:val="32"/>
          <w:shd w:val="clear" w:color="auto" w:fill="auto"/>
          <w:lang w:eastAsia="zh-CN"/>
        </w:rPr>
        <w:t>按照</w:t>
      </w:r>
      <w:r>
        <w:rPr>
          <w:rFonts w:hint="eastAsia" w:ascii="仿宋_GB2312" w:hAnsi="仿宋_GB2312" w:eastAsia="仿宋_GB2312" w:cs="仿宋_GB2312"/>
          <w:color w:val="000000"/>
          <w:sz w:val="32"/>
          <w:szCs w:val="32"/>
          <w:shd w:val="clear" w:color="auto" w:fill="auto"/>
        </w:rPr>
        <w:t>《社会组织评比达标表彰活动管理暂行规定》</w:t>
      </w:r>
      <w:r>
        <w:rPr>
          <w:rFonts w:hint="eastAsia" w:ascii="仿宋_GB2312" w:hAnsi="仿宋_GB2312" w:eastAsia="仿宋_GB2312" w:cs="仿宋_GB2312"/>
          <w:color w:val="000000"/>
          <w:sz w:val="32"/>
          <w:szCs w:val="32"/>
          <w:shd w:val="clear" w:color="auto" w:fill="auto"/>
          <w:lang w:eastAsia="zh-CN"/>
        </w:rPr>
        <w:t>办理相关申报手续。</w:t>
      </w:r>
      <w:r>
        <w:rPr>
          <w:rFonts w:hint="eastAsia" w:ascii="仿宋_GB2312" w:hAnsi="仿宋_GB2312" w:eastAsia="仿宋_GB2312" w:cs="仿宋_GB2312"/>
          <w:color w:val="000000"/>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firstLine="2240" w:firstLineChars="700"/>
        <w:jc w:val="both"/>
        <w:textAlignment w:val="auto"/>
        <w:outlineLvl w:val="9"/>
        <w:rPr>
          <w:rFonts w:hint="eastAsia" w:ascii="Times New Roman" w:hAnsi="Times New Roman" w:eastAsia="黑体" w:cs="Times New Roman"/>
          <w:color w:val="000000"/>
          <w:spacing w:val="0"/>
          <w:sz w:val="32"/>
          <w:szCs w:val="28"/>
        </w:rPr>
      </w:pPr>
      <w:r>
        <w:rPr>
          <w:rFonts w:hint="eastAsia" w:ascii="Times New Roman" w:hAnsi="Times New Roman" w:eastAsia="黑体" w:cs="Times New Roman"/>
          <w:color w:val="000000"/>
          <w:spacing w:val="0"/>
          <w:sz w:val="32"/>
          <w:szCs w:val="28"/>
          <w:lang w:eastAsia="zh-CN"/>
        </w:rPr>
        <w:t>第六章</w:t>
      </w:r>
      <w:r>
        <w:rPr>
          <w:rFonts w:hint="eastAsia" w:ascii="Times New Roman" w:hAnsi="Times New Roman" w:eastAsia="黑体" w:cs="Times New Roman"/>
          <w:color w:val="000000"/>
          <w:spacing w:val="0"/>
          <w:sz w:val="32"/>
          <w:szCs w:val="28"/>
        </w:rPr>
        <w:t xml:space="preserve"> 财产管理和使用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黑体" w:hAnsi="黑体" w:eastAsia="黑体" w:cs="黑体"/>
          <w:color w:val="000000"/>
          <w:spacing w:val="0"/>
          <w:sz w:val="32"/>
          <w:szCs w:val="28"/>
          <w:u w:val="none" w:color="auto"/>
          <w:lang w:eastAsia="zh-CN"/>
        </w:rPr>
        <w:t>第五十七条</w:t>
      </w:r>
      <w:r>
        <w:rPr>
          <w:rFonts w:hint="eastAsia" w:ascii="仿宋_GB2312" w:hAnsi="仿宋_GB2312" w:eastAsia="仿宋_GB2312" w:cs="仿宋_GB2312"/>
          <w:color w:val="000000"/>
          <w:spacing w:val="0"/>
          <w:sz w:val="32"/>
          <w:szCs w:val="28"/>
        </w:rPr>
        <w:t xml:space="preserve">  本会的收入来源于：</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仿宋_GB2312" w:hAnsi="仿宋_GB2312" w:eastAsia="仿宋_GB2312" w:cs="仿宋_GB2312"/>
          <w:color w:val="000000"/>
          <w:spacing w:val="0"/>
          <w:sz w:val="32"/>
          <w:szCs w:val="28"/>
        </w:rPr>
        <w:t>（一）</w:t>
      </w:r>
      <w:r>
        <w:rPr>
          <w:rFonts w:hint="eastAsia" w:ascii="仿宋_GB2312" w:hAnsi="仿宋_GB2312" w:eastAsia="仿宋_GB2312" w:cs="仿宋_GB2312"/>
          <w:color w:val="000000"/>
          <w:spacing w:val="0"/>
          <w:sz w:val="32"/>
          <w:szCs w:val="28"/>
          <w:u w:val="single"/>
        </w:rPr>
        <w:t xml:space="preserve">                  </w:t>
      </w:r>
      <w:r>
        <w:rPr>
          <w:rFonts w:hint="eastAsia" w:ascii="仿宋_GB2312" w:hAnsi="仿宋_GB2312" w:eastAsia="仿宋_GB2312" w:cs="仿宋_GB2312"/>
          <w:color w:val="000000"/>
          <w:spacing w:val="0"/>
          <w:sz w:val="32"/>
          <w:szCs w:val="28"/>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仿宋_GB2312" w:hAnsi="仿宋_GB2312" w:eastAsia="仿宋_GB2312" w:cs="仿宋_GB2312"/>
          <w:color w:val="000000"/>
          <w:spacing w:val="0"/>
          <w:sz w:val="32"/>
          <w:szCs w:val="28"/>
        </w:rPr>
        <w:t>（二）</w:t>
      </w:r>
      <w:r>
        <w:rPr>
          <w:rFonts w:hint="eastAsia" w:ascii="仿宋_GB2312" w:hAnsi="仿宋_GB2312" w:eastAsia="仿宋_GB2312" w:cs="仿宋_GB2312"/>
          <w:color w:val="000000"/>
          <w:spacing w:val="0"/>
          <w:sz w:val="32"/>
          <w:szCs w:val="28"/>
          <w:u w:val="single"/>
        </w:rPr>
        <w:t xml:space="preserve">                  </w:t>
      </w:r>
      <w:r>
        <w:rPr>
          <w:rFonts w:hint="eastAsia" w:ascii="仿宋_GB2312" w:hAnsi="仿宋_GB2312" w:eastAsia="仿宋_GB2312" w:cs="仿宋_GB2312"/>
          <w:color w:val="000000"/>
          <w:spacing w:val="0"/>
          <w:sz w:val="32"/>
          <w:szCs w:val="28"/>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仿宋_GB2312" w:hAnsi="仿宋_GB2312" w:eastAsia="仿宋_GB2312" w:cs="仿宋_GB2312"/>
          <w:color w:val="000000"/>
          <w:spacing w:val="0"/>
          <w:sz w:val="32"/>
          <w:szCs w:val="28"/>
        </w:rPr>
        <w:t>（三）</w:t>
      </w:r>
      <w:r>
        <w:rPr>
          <w:rFonts w:hint="eastAsia" w:ascii="仿宋_GB2312" w:hAnsi="仿宋_GB2312" w:eastAsia="仿宋_GB2312" w:cs="仿宋_GB2312"/>
          <w:color w:val="000000"/>
          <w:spacing w:val="0"/>
          <w:sz w:val="32"/>
          <w:szCs w:val="28"/>
          <w:u w:val="single"/>
        </w:rPr>
        <w:t xml:space="preserve">                  </w:t>
      </w:r>
      <w:r>
        <w:rPr>
          <w:rFonts w:hint="eastAsia" w:ascii="仿宋_GB2312" w:hAnsi="仿宋_GB2312" w:eastAsia="仿宋_GB2312" w:cs="仿宋_GB2312"/>
          <w:color w:val="000000"/>
          <w:spacing w:val="0"/>
          <w:sz w:val="32"/>
          <w:szCs w:val="28"/>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仿宋_GB2312" w:hAnsi="仿宋_GB2312" w:eastAsia="仿宋_GB2312" w:cs="仿宋_GB2312"/>
          <w:color w:val="000000"/>
          <w:spacing w:val="0"/>
          <w:sz w:val="32"/>
          <w:szCs w:val="28"/>
        </w:rPr>
        <w:t>（…）</w:t>
      </w:r>
      <w:r>
        <w:rPr>
          <w:rFonts w:hint="eastAsia" w:ascii="仿宋_GB2312" w:hAnsi="仿宋_GB2312" w:eastAsia="仿宋_GB2312" w:cs="仿宋_GB2312"/>
          <w:color w:val="000000"/>
          <w:spacing w:val="0"/>
          <w:sz w:val="32"/>
          <w:szCs w:val="28"/>
          <w:u w:val="single" w:color="auto"/>
        </w:rPr>
        <w:t xml:space="preserve">                  </w:t>
      </w:r>
      <w:r>
        <w:rPr>
          <w:rFonts w:hint="eastAsia" w:ascii="仿宋_GB2312" w:hAnsi="仿宋_GB2312" w:eastAsia="仿宋_GB2312" w:cs="仿宋_GB2312"/>
          <w:color w:val="000000"/>
          <w:spacing w:val="0"/>
          <w:sz w:val="32"/>
          <w:szCs w:val="28"/>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pacing w:val="0"/>
          <w:sz w:val="32"/>
          <w:u w:val="none" w:color="auto"/>
        </w:rPr>
        <w:t>按会员大会（或会员代表大会）通过的会费标准收取的会费；在核准的业务范围内开展活动或服务的收入；利息；自然人、法人或其他组织自愿捐赠；政府</w:t>
      </w:r>
      <w:r>
        <w:rPr>
          <w:rFonts w:hint="eastAsia" w:ascii="仿宋_GB2312" w:hAnsi="仿宋_GB2312" w:eastAsia="仿宋_GB2312" w:cs="仿宋_GB2312"/>
          <w:color w:val="000000"/>
          <w:spacing w:val="0"/>
          <w:sz w:val="32"/>
          <w:u w:val="none" w:color="auto"/>
          <w:lang w:eastAsia="zh-CN"/>
        </w:rPr>
        <w:t>购买服务或政府</w:t>
      </w:r>
      <w:r>
        <w:rPr>
          <w:rFonts w:hint="eastAsia" w:ascii="仿宋_GB2312" w:hAnsi="仿宋_GB2312" w:eastAsia="仿宋_GB2312" w:cs="仿宋_GB2312"/>
          <w:color w:val="000000"/>
          <w:spacing w:val="0"/>
          <w:sz w:val="32"/>
          <w:u w:val="none" w:color="auto"/>
        </w:rPr>
        <w:t>资助；其它合法收入等</w:t>
      </w:r>
      <w:r>
        <w:rPr>
          <w:rFonts w:hint="eastAsia" w:ascii="仿宋_GB2312" w:hAnsi="仿宋_GB2312" w:eastAsia="仿宋_GB2312" w:cs="仿宋_GB2312"/>
          <w:color w:val="000000"/>
          <w:spacing w:val="0"/>
          <w:sz w:val="32"/>
          <w:u w:val="none" w:color="auto"/>
          <w:lang w:eastAsia="zh-CN"/>
        </w:rPr>
        <w:t>。</w:t>
      </w:r>
      <w:r>
        <w:rPr>
          <w:rFonts w:hint="eastAsia" w:ascii="仿宋_GB2312" w:hAnsi="仿宋_GB2312" w:eastAsia="仿宋_GB2312" w:cs="仿宋_GB2312"/>
          <w:color w:val="000000"/>
          <w:sz w:val="32"/>
          <w:szCs w:val="32"/>
          <w:shd w:val="clear" w:color="auto" w:fill="auto"/>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eastAsia="zh-CN"/>
        </w:rPr>
        <w:t>第五十八条</w:t>
      </w:r>
      <w:r>
        <w:rPr>
          <w:rFonts w:hint="eastAsia" w:ascii="黑体" w:hAnsi="黑体" w:eastAsia="黑体" w:cs="黑体"/>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lang w:val="en-US" w:eastAsia="zh-CN"/>
        </w:rPr>
        <w:t xml:space="preserve"> 本会</w:t>
      </w:r>
      <w:r>
        <w:rPr>
          <w:rFonts w:hint="eastAsia" w:ascii="仿宋_GB2312" w:hAnsi="仿宋_GB2312" w:eastAsia="仿宋_GB2312" w:cs="仿宋_GB2312"/>
          <w:color w:val="000000"/>
          <w:spacing w:val="0"/>
          <w:sz w:val="32"/>
          <w:szCs w:val="28"/>
          <w:u w:val="none" w:color="auto"/>
        </w:rPr>
        <w:t>依据章程规定的业务范围、工作成本和会员承受能力等因素，合理制定会费标准，遵循合理负担、权利义务对等的原则。会费须采用固定标准，不具有浮动性</w:t>
      </w:r>
      <w:r>
        <w:rPr>
          <w:rFonts w:hint="eastAsia" w:ascii="仿宋_GB2312" w:hAnsi="仿宋_GB2312" w:eastAsia="仿宋_GB2312" w:cs="仿宋_GB2312"/>
          <w:color w:val="000000"/>
          <w:spacing w:val="0"/>
          <w:sz w:val="32"/>
          <w:szCs w:val="28"/>
          <w:u w:val="none" w:color="auto"/>
          <w:lang w:eastAsia="zh-CN"/>
        </w:rPr>
        <w:t>，</w:t>
      </w:r>
      <w:r>
        <w:rPr>
          <w:rFonts w:hint="eastAsia" w:ascii="仿宋_GB2312" w:hAnsi="仿宋_GB2312" w:eastAsia="仿宋_GB2312" w:cs="仿宋_GB2312"/>
          <w:color w:val="000000"/>
          <w:spacing w:val="0"/>
          <w:sz w:val="32"/>
          <w:szCs w:val="28"/>
          <w:u w:val="none" w:color="auto"/>
        </w:rPr>
        <w:t>采取无记名投票方式进行表决。自通过会费标准决议之日起30日内，向全体会员公开。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eastAsia="zh-CN"/>
        </w:rPr>
      </w:pPr>
      <w:r>
        <w:rPr>
          <w:rFonts w:hint="eastAsia" w:ascii="黑体" w:hAnsi="黑体" w:eastAsia="黑体" w:cs="黑体"/>
          <w:color w:val="000000"/>
          <w:spacing w:val="0"/>
          <w:sz w:val="32"/>
          <w:szCs w:val="28"/>
          <w:u w:val="none" w:color="auto"/>
        </w:rPr>
        <w:t>第</w:t>
      </w:r>
      <w:r>
        <w:rPr>
          <w:rFonts w:hint="eastAsia" w:ascii="黑体" w:hAnsi="黑体" w:eastAsia="黑体" w:cs="黑体"/>
          <w:color w:val="000000"/>
          <w:spacing w:val="0"/>
          <w:sz w:val="32"/>
          <w:szCs w:val="28"/>
          <w:u w:val="none" w:color="auto"/>
          <w:lang w:eastAsia="zh-CN"/>
        </w:rPr>
        <w:t>五十九</w:t>
      </w:r>
      <w:r>
        <w:rPr>
          <w:rFonts w:hint="eastAsia" w:ascii="黑体" w:hAnsi="黑体" w:eastAsia="黑体" w:cs="黑体"/>
          <w:color w:val="000000"/>
          <w:spacing w:val="0"/>
          <w:sz w:val="32"/>
          <w:szCs w:val="28"/>
          <w:u w:val="none" w:color="auto"/>
        </w:rPr>
        <w:t>条</w:t>
      </w:r>
      <w:r>
        <w:rPr>
          <w:rFonts w:hint="eastAsia" w:ascii="仿宋_GB2312" w:hAnsi="仿宋_GB2312" w:eastAsia="仿宋_GB2312" w:cs="仿宋_GB2312"/>
          <w:color w:val="000000"/>
          <w:spacing w:val="0"/>
          <w:sz w:val="32"/>
          <w:szCs w:val="28"/>
          <w:u w:val="none" w:color="auto"/>
          <w:lang w:val="en-US" w:eastAsia="zh-CN"/>
        </w:rPr>
        <w:t xml:space="preserve">  本会</w:t>
      </w:r>
      <w:r>
        <w:rPr>
          <w:rFonts w:hint="eastAsia" w:ascii="仿宋_GB2312" w:hAnsi="仿宋_GB2312" w:eastAsia="仿宋_GB2312" w:cs="仿宋_GB2312"/>
          <w:color w:val="000000"/>
          <w:spacing w:val="0"/>
          <w:sz w:val="32"/>
          <w:szCs w:val="28"/>
          <w:u w:val="none" w:color="auto"/>
          <w:lang w:eastAsia="zh-CN"/>
        </w:rPr>
        <w:t>会费标准如下：</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（一）</w:t>
      </w:r>
      <w:r>
        <w:rPr>
          <w:rFonts w:hint="eastAsia" w:ascii="仿宋_GB2312" w:hAnsi="仿宋_GB2312" w:cs="仿宋_GB2312"/>
          <w:color w:val="000000"/>
          <w:spacing w:val="0"/>
          <w:sz w:val="32"/>
          <w:szCs w:val="28"/>
          <w:u w:val="none" w:color="auto"/>
          <w:lang w:val="en-US" w:eastAsia="zh-CN"/>
        </w:rPr>
        <w:t>XXX</w:t>
      </w:r>
      <w:r>
        <w:rPr>
          <w:rFonts w:hint="eastAsia" w:ascii="仿宋_GB2312" w:hAnsi="仿宋_GB2312" w:eastAsia="仿宋_GB2312" w:cs="仿宋_GB2312"/>
          <w:color w:val="000000"/>
          <w:spacing w:val="0"/>
          <w:sz w:val="32"/>
          <w:szCs w:val="28"/>
          <w:u w:val="none" w:color="auto"/>
        </w:rPr>
        <w:t>每年缴纳会费XXXX元；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（二）</w:t>
      </w:r>
      <w:r>
        <w:rPr>
          <w:rFonts w:hint="eastAsia" w:ascii="仿宋_GB2312" w:hAnsi="仿宋_GB2312" w:cs="仿宋_GB2312"/>
          <w:color w:val="000000"/>
          <w:spacing w:val="0"/>
          <w:sz w:val="32"/>
          <w:szCs w:val="28"/>
          <w:u w:val="none" w:color="auto"/>
          <w:lang w:val="en-US" w:eastAsia="zh-CN"/>
        </w:rPr>
        <w:t>XXX</w:t>
      </w:r>
      <w:r>
        <w:rPr>
          <w:rFonts w:hint="eastAsia" w:ascii="仿宋_GB2312" w:hAnsi="仿宋_GB2312" w:eastAsia="仿宋_GB2312" w:cs="仿宋_GB2312"/>
          <w:color w:val="000000"/>
          <w:spacing w:val="0"/>
          <w:sz w:val="32"/>
          <w:szCs w:val="28"/>
          <w:u w:val="none" w:color="auto"/>
        </w:rPr>
        <w:t>每年缴纳会费XXXX元；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none" w:color="auto"/>
          <w:lang w:eastAsia="zh-CN"/>
        </w:rPr>
        <w:t>三</w:t>
      </w:r>
      <w:r>
        <w:rPr>
          <w:rFonts w:hint="eastAsia" w:ascii="仿宋_GB2312" w:hAnsi="仿宋_GB2312" w:eastAsia="仿宋_GB2312" w:cs="仿宋_GB2312"/>
          <w:color w:val="000000"/>
          <w:spacing w:val="0"/>
          <w:sz w:val="32"/>
          <w:szCs w:val="28"/>
          <w:u w:val="none" w:color="auto"/>
        </w:rPr>
        <w:t>）</w:t>
      </w:r>
      <w:r>
        <w:rPr>
          <w:rFonts w:hint="eastAsia" w:ascii="仿宋_GB2312" w:hAnsi="仿宋_GB2312" w:cs="仿宋_GB2312"/>
          <w:color w:val="000000"/>
          <w:spacing w:val="0"/>
          <w:sz w:val="32"/>
          <w:szCs w:val="28"/>
          <w:u w:val="none" w:color="auto"/>
          <w:lang w:val="en-US" w:eastAsia="zh-CN"/>
        </w:rPr>
        <w:t>XXX</w:t>
      </w:r>
      <w:r>
        <w:rPr>
          <w:rFonts w:hint="eastAsia" w:ascii="仿宋_GB2312" w:hAnsi="仿宋_GB2312" w:eastAsia="仿宋_GB2312" w:cs="仿宋_GB2312"/>
          <w:color w:val="000000"/>
          <w:spacing w:val="0"/>
          <w:sz w:val="32"/>
          <w:szCs w:val="28"/>
          <w:u w:val="none" w:color="auto"/>
        </w:rPr>
        <w:t>每年缴纳会费XXXX元；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none" w:color="auto"/>
          <w:lang w:eastAsia="zh-CN"/>
        </w:rPr>
        <w:t>四</w:t>
      </w:r>
      <w:r>
        <w:rPr>
          <w:rFonts w:hint="eastAsia" w:ascii="仿宋_GB2312" w:hAnsi="仿宋_GB2312" w:eastAsia="仿宋_GB2312" w:cs="仿宋_GB2312"/>
          <w:color w:val="000000"/>
          <w:spacing w:val="0"/>
          <w:sz w:val="32"/>
          <w:szCs w:val="28"/>
          <w:u w:val="none" w:color="auto"/>
        </w:rPr>
        <w:t>）</w:t>
      </w:r>
      <w:r>
        <w:rPr>
          <w:rFonts w:hint="eastAsia" w:ascii="仿宋_GB2312" w:hAnsi="仿宋_GB2312" w:cs="仿宋_GB2312"/>
          <w:color w:val="000000"/>
          <w:spacing w:val="0"/>
          <w:sz w:val="32"/>
          <w:szCs w:val="28"/>
          <w:u w:val="none" w:color="auto"/>
          <w:lang w:val="en-US" w:eastAsia="zh-CN"/>
        </w:rPr>
        <w:t>XXX</w:t>
      </w:r>
      <w:r>
        <w:rPr>
          <w:rFonts w:hint="eastAsia" w:ascii="仿宋_GB2312" w:hAnsi="仿宋_GB2312" w:eastAsia="仿宋_GB2312" w:cs="仿宋_GB2312"/>
          <w:color w:val="000000"/>
          <w:spacing w:val="0"/>
          <w:sz w:val="32"/>
          <w:szCs w:val="28"/>
          <w:u w:val="none" w:color="auto"/>
        </w:rPr>
        <w:t>每年缴纳会费XXXX元；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none" w:color="auto"/>
          <w:lang w:eastAsia="zh-CN"/>
        </w:rPr>
        <w:t>五</w:t>
      </w:r>
      <w:r>
        <w:rPr>
          <w:rFonts w:hint="eastAsia" w:ascii="仿宋_GB2312" w:hAnsi="仿宋_GB2312" w:eastAsia="仿宋_GB2312" w:cs="仿宋_GB2312"/>
          <w:color w:val="000000"/>
          <w:spacing w:val="0"/>
          <w:sz w:val="32"/>
          <w:szCs w:val="28"/>
          <w:u w:val="none" w:color="auto"/>
        </w:rPr>
        <w:t>）</w:t>
      </w:r>
      <w:r>
        <w:rPr>
          <w:rFonts w:hint="eastAsia" w:ascii="仿宋_GB2312" w:hAnsi="仿宋_GB2312" w:cs="仿宋_GB2312"/>
          <w:color w:val="000000"/>
          <w:spacing w:val="0"/>
          <w:sz w:val="32"/>
          <w:szCs w:val="28"/>
          <w:u w:val="none" w:color="auto"/>
          <w:lang w:val="en-US" w:eastAsia="zh-CN"/>
        </w:rPr>
        <w:t>XXX</w:t>
      </w:r>
      <w:r>
        <w:rPr>
          <w:rFonts w:hint="eastAsia" w:ascii="仿宋_GB2312" w:hAnsi="仿宋_GB2312" w:eastAsia="仿宋_GB2312" w:cs="仿宋_GB2312"/>
          <w:color w:val="000000"/>
          <w:spacing w:val="0"/>
          <w:sz w:val="32"/>
          <w:szCs w:val="28"/>
          <w:u w:val="none" w:color="auto"/>
        </w:rPr>
        <w:t>每年缴纳会费XXXX元；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u w:val="none" w:color="auto"/>
        </w:rPr>
      </w:pPr>
      <w:r>
        <w:rPr>
          <w:rFonts w:hint="eastAsia" w:ascii="仿宋_GB2312" w:hAnsi="仿宋_GB2312" w:eastAsia="仿宋_GB2312" w:cs="仿宋_GB2312"/>
          <w:color w:val="000000"/>
          <w:spacing w:val="0"/>
          <w:sz w:val="32"/>
        </w:rPr>
        <w:t>〖</w:t>
      </w:r>
      <w:r>
        <w:rPr>
          <w:rFonts w:hint="eastAsia" w:ascii="仿宋_GB2312" w:hAnsi="仿宋_GB2312" w:cs="仿宋_GB2312"/>
          <w:color w:val="000000"/>
          <w:spacing w:val="0"/>
          <w:sz w:val="32"/>
          <w:lang w:eastAsia="zh-CN"/>
        </w:rPr>
        <w:t>单位会员组成的社会团体会费设定不超过四档；个人会员或单位会员和个人会员组成的社会团体会费设定不超过五档</w:t>
      </w:r>
      <w:r>
        <w:rPr>
          <w:rFonts w:hint="eastAsia" w:ascii="仿宋_GB2312" w:hAnsi="仿宋_GB2312" w:eastAsia="仿宋_GB2312" w:cs="仿宋_GB2312"/>
          <w:color w:val="000000"/>
          <w:spacing w:val="0"/>
          <w:sz w:val="32"/>
          <w:u w:val="none" w:color="auto"/>
        </w:rPr>
        <w:t>〗</w:t>
      </w:r>
    </w:p>
    <w:p>
      <w:pPr>
        <w:pStyle w:val="8"/>
        <w:keepNext w:val="0"/>
        <w:keepLines w:val="0"/>
        <w:pageBreakBefore w:val="0"/>
        <w:kinsoku/>
        <w:wordWrap/>
        <w:topLinePunct w:val="0"/>
        <w:autoSpaceDE/>
        <w:autoSpaceDN/>
        <w:bidi w:val="0"/>
        <w:spacing w:before="0" w:beforeLines="0" w:beforeAutospacing="0" w:after="0" w:afterLines="0" w:afterAutospacing="0" w:line="576" w:lineRule="exact"/>
        <w:ind w:right="0" w:rightChars="0" w:firstLine="645"/>
        <w:jc w:val="both"/>
        <w:textAlignment w:val="auto"/>
        <w:outlineLvl w:val="9"/>
        <w:rPr>
          <w:rFonts w:hint="eastAsia" w:ascii="仿宋_GB2312" w:hAnsi="仿宋_GB2312" w:eastAsia="仿宋_GB2312" w:cs="仿宋_GB2312"/>
          <w:color w:val="000000"/>
          <w:sz w:val="32"/>
          <w:szCs w:val="32"/>
          <w:shd w:val="clear" w:color="auto" w:fill="auto"/>
        </w:rPr>
      </w:pPr>
      <w:r>
        <w:rPr>
          <w:rFonts w:ascii="Times New Roman" w:hAnsi="Times New Roman" w:eastAsia="黑体"/>
          <w:color w:val="000000"/>
          <w:sz w:val="32"/>
          <w:szCs w:val="32"/>
          <w:shd w:val="clear" w:color="auto" w:fill="auto"/>
        </w:rPr>
        <w:t>第</w:t>
      </w:r>
      <w:r>
        <w:rPr>
          <w:rFonts w:hint="eastAsia" w:ascii="Times New Roman" w:hAnsi="Times New Roman" w:eastAsia="黑体"/>
          <w:color w:val="000000"/>
          <w:sz w:val="32"/>
          <w:szCs w:val="32"/>
          <w:shd w:val="clear" w:color="auto" w:fill="auto"/>
          <w:lang w:eastAsia="zh-CN"/>
        </w:rPr>
        <w:t>六</w:t>
      </w:r>
      <w:r>
        <w:rPr>
          <w:rFonts w:ascii="Times New Roman" w:hAnsi="Times New Roman" w:eastAsia="黑体"/>
          <w:color w:val="000000"/>
          <w:sz w:val="32"/>
          <w:szCs w:val="32"/>
          <w:shd w:val="clear" w:color="auto" w:fill="auto"/>
        </w:rPr>
        <w:t>十条</w:t>
      </w:r>
      <w:r>
        <w:rPr>
          <w:rFonts w:ascii="Times New Roman" w:hAnsi="Times New Roman"/>
          <w:color w:val="000000"/>
          <w:sz w:val="32"/>
          <w:szCs w:val="32"/>
          <w:shd w:val="clear" w:color="auto" w:fill="auto"/>
        </w:rPr>
        <w:t xml:space="preserve">  </w:t>
      </w:r>
      <w:r>
        <w:rPr>
          <w:rFonts w:hint="eastAsia" w:ascii="仿宋_GB2312" w:hAnsi="仿宋_GB2312" w:eastAsia="仿宋_GB2312" w:cs="仿宋_GB2312"/>
          <w:color w:val="000000"/>
          <w:sz w:val="32"/>
          <w:szCs w:val="32"/>
          <w:shd w:val="clear" w:color="auto" w:fill="auto"/>
        </w:rPr>
        <w:t>本会经费必须用于本章程规定的业务范围和事业的发展，财产以及其他收入受法律保护，任何单位、个人不得侵占、私分和挪用。</w:t>
      </w:r>
    </w:p>
    <w:p>
      <w:pPr>
        <w:pStyle w:val="8"/>
        <w:keepNext w:val="0"/>
        <w:keepLines w:val="0"/>
        <w:pageBreakBefore w:val="0"/>
        <w:kinsoku/>
        <w:wordWrap/>
        <w:topLinePunct w:val="0"/>
        <w:autoSpaceDE/>
        <w:autoSpaceDN/>
        <w:bidi w:val="0"/>
        <w:spacing w:before="0" w:beforeLines="0" w:beforeAutospacing="0" w:after="0" w:afterLines="0" w:afterAutospacing="0" w:line="576" w:lineRule="exact"/>
        <w:ind w:right="0" w:rightChars="0" w:firstLine="645"/>
        <w:jc w:val="both"/>
        <w:textAlignment w:val="auto"/>
        <w:outlineLvl w:val="9"/>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本会开展评比表彰等活动，不收取任何费用。〖经批准后可以开展的评比表彰活动〗</w:t>
      </w:r>
    </w:p>
    <w:p>
      <w:pPr>
        <w:pStyle w:val="8"/>
        <w:keepNext w:val="0"/>
        <w:keepLines w:val="0"/>
        <w:pageBreakBefore w:val="0"/>
        <w:kinsoku/>
        <w:wordWrap/>
        <w:topLinePunct w:val="0"/>
        <w:autoSpaceDE/>
        <w:autoSpaceDN/>
        <w:bidi w:val="0"/>
        <w:spacing w:before="0" w:beforeLines="0" w:beforeAutospacing="0" w:after="0" w:afterLines="0" w:afterAutospacing="0" w:line="576" w:lineRule="exact"/>
        <w:ind w:right="0" w:rightChars="0" w:firstLine="645"/>
        <w:jc w:val="both"/>
        <w:textAlignment w:val="auto"/>
        <w:outlineLvl w:val="9"/>
        <w:rPr>
          <w:rFonts w:hint="eastAsia" w:ascii="仿宋_GB2312" w:hAnsi="仿宋_GB2312" w:eastAsia="仿宋_GB2312" w:cs="仿宋_GB2312"/>
          <w:color w:val="000000"/>
          <w:sz w:val="32"/>
          <w:szCs w:val="32"/>
          <w:shd w:val="clear" w:color="auto" w:fill="auto"/>
          <w:lang w:eastAsia="zh-CN"/>
        </w:rPr>
      </w:pPr>
      <w:r>
        <w:rPr>
          <w:rFonts w:hint="eastAsia" w:ascii="仿宋_GB2312" w:hAnsi="仿宋_GB2312" w:eastAsia="仿宋_GB2312" w:cs="仿宋_GB2312"/>
          <w:color w:val="000000"/>
          <w:sz w:val="32"/>
          <w:szCs w:val="32"/>
          <w:shd w:val="clear" w:color="auto" w:fill="auto"/>
          <w:lang w:eastAsia="zh-CN"/>
        </w:rPr>
        <w:t>本会收取的会费额度和标准应当明确，不具有浮动性。</w:t>
      </w:r>
    </w:p>
    <w:p>
      <w:pPr>
        <w:pStyle w:val="5"/>
        <w:rPr>
          <w:rFonts w:hint="eastAsia" w:ascii="仿宋_GB2312" w:hAnsi="仿宋_GB2312" w:eastAsia="仿宋_GB2312" w:cs="仿宋_GB2312"/>
          <w:color w:val="000000"/>
          <w:sz w:val="32"/>
          <w:szCs w:val="32"/>
          <w:shd w:val="clear" w:color="auto" w:fill="auto"/>
          <w:lang w:eastAsia="zh-CN"/>
        </w:rPr>
      </w:pPr>
      <w:r>
        <w:rPr>
          <w:rFonts w:hint="eastAsia" w:ascii="仿宋_GB2312" w:hAnsi="仿宋_GB2312" w:eastAsia="仿宋_GB2312" w:cs="仿宋_GB2312"/>
          <w:color w:val="000000"/>
          <w:sz w:val="32"/>
          <w:szCs w:val="32"/>
          <w:shd w:val="clear" w:color="auto" w:fill="auto"/>
          <w:lang w:eastAsia="zh-CN"/>
        </w:rPr>
        <w:t>本会分支机构、代表机构不单独制定会费标准，不重复收取</w:t>
      </w:r>
    </w:p>
    <w:p>
      <w:pPr>
        <w:pStyle w:val="5"/>
        <w:jc w:val="both"/>
        <w:rPr>
          <w:rFonts w:hint="eastAsia"/>
        </w:rPr>
      </w:pPr>
      <w:r>
        <w:rPr>
          <w:rFonts w:hint="eastAsia" w:ascii="仿宋_GB2312" w:hAnsi="仿宋_GB2312" w:eastAsia="仿宋_GB2312" w:cs="仿宋_GB2312"/>
          <w:color w:val="000000"/>
          <w:sz w:val="32"/>
          <w:szCs w:val="32"/>
          <w:shd w:val="clear" w:color="auto" w:fill="auto"/>
          <w:lang w:eastAsia="zh-CN"/>
        </w:rPr>
        <w:t>会费。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第六十一条</w:t>
      </w:r>
      <w:r>
        <w:rPr>
          <w:rFonts w:hint="eastAsia" w:ascii="仿宋_GB2312" w:hAnsi="仿宋_GB2312" w:eastAsia="仿宋_GB2312" w:cs="仿宋_GB2312"/>
          <w:color w:val="000000"/>
          <w:spacing w:val="0"/>
          <w:sz w:val="32"/>
          <w:szCs w:val="28"/>
          <w:u w:val="none" w:color="auto"/>
        </w:rPr>
        <w:t xml:space="preserve">  本会的收入及其使用情况应当</w:t>
      </w:r>
      <w:r>
        <w:rPr>
          <w:rFonts w:hint="eastAsia" w:ascii="仿宋_GB2312" w:hAnsi="仿宋_GB2312" w:eastAsia="仿宋_GB2312" w:cs="仿宋_GB2312"/>
          <w:color w:val="000000"/>
          <w:spacing w:val="0"/>
          <w:sz w:val="32"/>
          <w:szCs w:val="28"/>
          <w:u w:val="none" w:color="auto"/>
          <w:lang w:eastAsia="zh-CN"/>
        </w:rPr>
        <w:t>定期</w:t>
      </w:r>
      <w:r>
        <w:rPr>
          <w:rFonts w:hint="eastAsia" w:ascii="仿宋_GB2312" w:hAnsi="仿宋_GB2312" w:eastAsia="仿宋_GB2312" w:cs="仿宋_GB2312"/>
          <w:color w:val="000000"/>
          <w:spacing w:val="0"/>
          <w:sz w:val="32"/>
          <w:szCs w:val="28"/>
          <w:u w:val="none" w:color="auto"/>
        </w:rPr>
        <w:t>向会员大会（或会员代表大会）公布，接受会员大会（或会员代表大会）的监督检查。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经费来源属于财政拨款或社会捐赠、资助的，应当接受财政、审计机关的监督</w:t>
      </w:r>
      <w:r>
        <w:rPr>
          <w:rFonts w:hint="eastAsia" w:ascii="仿宋_GB2312" w:hAnsi="仿宋_GB2312" w:eastAsia="仿宋_GB2312" w:cs="仿宋_GB2312"/>
          <w:color w:val="000000"/>
          <w:spacing w:val="0"/>
          <w:sz w:val="32"/>
          <w:szCs w:val="28"/>
          <w:u w:val="none" w:color="auto"/>
          <w:lang w:eastAsia="zh-CN"/>
        </w:rPr>
        <w:t>，并将有关情况以适当方式向社会公布。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第六十二条</w:t>
      </w:r>
      <w:r>
        <w:rPr>
          <w:rFonts w:hint="eastAsia" w:ascii="仿宋_GB2312" w:hAnsi="仿宋_GB2312" w:eastAsia="仿宋_GB2312" w:cs="仿宋_GB2312"/>
          <w:color w:val="000000"/>
          <w:spacing w:val="0"/>
          <w:sz w:val="32"/>
          <w:szCs w:val="28"/>
          <w:u w:val="none" w:color="auto"/>
        </w:rPr>
        <w:t xml:space="preserve">  本会取得的收入除用于与本会有关的、合理的支出外，全部用于登记核定</w:t>
      </w:r>
      <w:r>
        <w:rPr>
          <w:rFonts w:hint="eastAsia" w:ascii="仿宋_GB2312" w:hAnsi="仿宋_GB2312" w:eastAsia="仿宋_GB2312" w:cs="仿宋_GB2312"/>
          <w:color w:val="000000"/>
          <w:spacing w:val="0"/>
          <w:sz w:val="32"/>
          <w:szCs w:val="28"/>
          <w:u w:val="none" w:color="auto"/>
          <w:lang w:eastAsia="zh-CN"/>
        </w:rPr>
        <w:t>及</w:t>
      </w:r>
      <w:r>
        <w:rPr>
          <w:rFonts w:hint="eastAsia" w:ascii="仿宋_GB2312" w:hAnsi="仿宋_GB2312" w:eastAsia="仿宋_GB2312" w:cs="仿宋_GB2312"/>
          <w:color w:val="000000"/>
          <w:spacing w:val="0"/>
          <w:sz w:val="32"/>
          <w:szCs w:val="28"/>
          <w:u w:val="none" w:color="auto"/>
        </w:rPr>
        <w:t>本章程规定的非营利性</w:t>
      </w:r>
      <w:r>
        <w:rPr>
          <w:rFonts w:hint="eastAsia" w:ascii="仿宋_GB2312" w:hAnsi="仿宋_GB2312" w:eastAsia="仿宋_GB2312" w:cs="仿宋_GB2312"/>
          <w:color w:val="000000"/>
          <w:spacing w:val="0"/>
          <w:sz w:val="32"/>
          <w:szCs w:val="28"/>
          <w:u w:val="none" w:color="auto"/>
          <w:lang w:eastAsia="zh-CN"/>
        </w:rPr>
        <w:t>或公益性</w:t>
      </w:r>
      <w:r>
        <w:rPr>
          <w:rFonts w:hint="eastAsia" w:ascii="仿宋_GB2312" w:hAnsi="仿宋_GB2312" w:eastAsia="仿宋_GB2312" w:cs="仿宋_GB2312"/>
          <w:color w:val="000000"/>
          <w:spacing w:val="0"/>
          <w:sz w:val="32"/>
          <w:szCs w:val="28"/>
          <w:u w:val="none" w:color="auto"/>
        </w:rPr>
        <w:t>事业，不得在会员中分配。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第六十三条</w:t>
      </w:r>
      <w:r>
        <w:rPr>
          <w:rFonts w:hint="eastAsia" w:ascii="仿宋_GB2312" w:hAnsi="仿宋_GB2312" w:eastAsia="仿宋_GB2312" w:cs="仿宋_GB2312"/>
          <w:color w:val="000000"/>
          <w:spacing w:val="0"/>
          <w:sz w:val="32"/>
          <w:szCs w:val="28"/>
          <w:u w:val="none" w:color="auto"/>
        </w:rPr>
        <w:t xml:space="preserve">  本会的财产及其孳息不用于分配，但不包括合理的工资薪金支出。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eastAsia="zh-CN"/>
        </w:rPr>
        <w:t>第六十四条</w:t>
      </w:r>
      <w:r>
        <w:rPr>
          <w:rFonts w:hint="eastAsia" w:ascii="仿宋_GB2312" w:hAnsi="仿宋_GB2312" w:eastAsia="仿宋_GB2312" w:cs="仿宋_GB2312"/>
          <w:color w:val="000000"/>
          <w:spacing w:val="0"/>
          <w:sz w:val="32"/>
          <w:szCs w:val="28"/>
          <w:u w:val="none" w:color="auto"/>
        </w:rPr>
        <w:t xml:space="preserve">  本会</w:t>
      </w:r>
      <w:r>
        <w:rPr>
          <w:rFonts w:hint="eastAsia" w:ascii="仿宋_GB2312" w:hAnsi="仿宋_GB2312" w:cs="仿宋_GB2312"/>
          <w:color w:val="000000"/>
          <w:spacing w:val="0"/>
          <w:sz w:val="32"/>
          <w:szCs w:val="28"/>
          <w:u w:val="none" w:color="auto"/>
          <w:lang w:eastAsia="zh-CN"/>
        </w:rPr>
        <w:t>专职</w:t>
      </w:r>
      <w:r>
        <w:rPr>
          <w:rFonts w:hint="eastAsia" w:ascii="仿宋_GB2312" w:hAnsi="仿宋_GB2312" w:eastAsia="仿宋_GB2312" w:cs="仿宋_GB2312"/>
          <w:color w:val="000000"/>
          <w:spacing w:val="0"/>
          <w:sz w:val="32"/>
          <w:szCs w:val="28"/>
          <w:u w:val="none" w:color="auto"/>
        </w:rPr>
        <w:t>工作人员的工资</w:t>
      </w:r>
      <w:r>
        <w:rPr>
          <w:rFonts w:hint="eastAsia" w:ascii="仿宋_GB2312" w:hAnsi="仿宋_GB2312" w:eastAsia="仿宋_GB2312" w:cs="仿宋_GB2312"/>
          <w:color w:val="000000"/>
          <w:spacing w:val="0"/>
          <w:sz w:val="32"/>
          <w:szCs w:val="28"/>
          <w:u w:val="none" w:color="auto"/>
          <w:lang w:eastAsia="zh-CN"/>
        </w:rPr>
        <w:t>和保险</w:t>
      </w:r>
      <w:r>
        <w:rPr>
          <w:rFonts w:hint="eastAsia" w:ascii="仿宋_GB2312" w:hAnsi="仿宋_GB2312" w:eastAsia="仿宋_GB2312" w:cs="仿宋_GB2312"/>
          <w:color w:val="000000"/>
          <w:spacing w:val="0"/>
          <w:sz w:val="32"/>
          <w:szCs w:val="28"/>
          <w:u w:val="none" w:color="auto"/>
        </w:rPr>
        <w:t>、福利待遇，由理事会（或常务理事会）按照国家相应的政策规定制定执行</w:t>
      </w:r>
      <w:r>
        <w:rPr>
          <w:rFonts w:hint="eastAsia" w:ascii="仿宋_GB2312" w:hAnsi="仿宋_GB2312" w:eastAsia="仿宋_GB2312" w:cs="仿宋_GB2312"/>
          <w:color w:val="000000"/>
          <w:spacing w:val="0"/>
          <w:sz w:val="32"/>
          <w:szCs w:val="28"/>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第六十五条</w:t>
      </w:r>
      <w:r>
        <w:rPr>
          <w:rFonts w:hint="eastAsia" w:ascii="仿宋_GB2312" w:hAnsi="仿宋_GB2312" w:eastAsia="仿宋_GB2312" w:cs="仿宋_GB2312"/>
          <w:color w:val="000000"/>
          <w:spacing w:val="0"/>
          <w:sz w:val="32"/>
          <w:szCs w:val="28"/>
          <w:u w:val="none" w:color="auto"/>
        </w:rPr>
        <w:t xml:space="preserve">  本会的资产，任何单位、个人不得侵占、私分和挪用。</w:t>
      </w:r>
    </w:p>
    <w:p>
      <w:pPr>
        <w:pStyle w:val="5"/>
        <w:ind w:firstLine="640" w:firstLineChars="200"/>
        <w:jc w:val="both"/>
        <w:rPr>
          <w:rFonts w:hint="eastAsia"/>
        </w:rPr>
      </w:pPr>
      <w:r>
        <w:rPr>
          <w:rFonts w:eastAsia="黑体"/>
          <w:color w:val="000000"/>
          <w:sz w:val="32"/>
          <w:szCs w:val="32"/>
          <w:shd w:val="clear" w:color="auto" w:fill="auto"/>
        </w:rPr>
        <w:t>第</w:t>
      </w:r>
      <w:r>
        <w:rPr>
          <w:rFonts w:hint="eastAsia" w:eastAsia="黑体"/>
          <w:color w:val="000000"/>
          <w:sz w:val="32"/>
          <w:szCs w:val="32"/>
          <w:shd w:val="clear" w:color="auto" w:fill="auto"/>
          <w:lang w:val="en-US" w:eastAsia="zh-CN"/>
        </w:rPr>
        <w:t>六</w:t>
      </w:r>
      <w:r>
        <w:rPr>
          <w:rFonts w:eastAsia="黑体"/>
          <w:color w:val="000000"/>
          <w:sz w:val="32"/>
          <w:szCs w:val="32"/>
          <w:shd w:val="clear" w:color="auto" w:fill="auto"/>
        </w:rPr>
        <w:t>十</w:t>
      </w:r>
      <w:r>
        <w:rPr>
          <w:rFonts w:hint="eastAsia" w:eastAsia="黑体"/>
          <w:color w:val="000000"/>
          <w:sz w:val="32"/>
          <w:szCs w:val="32"/>
          <w:shd w:val="clear" w:color="auto" w:fill="auto"/>
          <w:lang w:val="en-US" w:eastAsia="zh-CN"/>
        </w:rPr>
        <w:t>六</w:t>
      </w:r>
      <w:r>
        <w:rPr>
          <w:rFonts w:eastAsia="黑体"/>
          <w:color w:val="000000"/>
          <w:sz w:val="32"/>
          <w:szCs w:val="32"/>
          <w:shd w:val="clear" w:color="auto" w:fill="auto"/>
        </w:rPr>
        <w:t xml:space="preserve">条 </w:t>
      </w:r>
      <w:r>
        <w:rPr>
          <w:rFonts w:hint="eastAsia" w:ascii="仿宋" w:hAnsi="仿宋" w:eastAsia="仿宋" w:cs="仿宋"/>
          <w:color w:val="000000"/>
          <w:sz w:val="32"/>
          <w:szCs w:val="32"/>
          <w:shd w:val="clear" w:color="auto" w:fill="auto"/>
        </w:rPr>
        <w:t xml:space="preserve"> </w:t>
      </w:r>
      <w:r>
        <w:rPr>
          <w:rFonts w:hint="eastAsia" w:ascii="仿宋_GB2312" w:hAnsi="仿宋_GB2312" w:eastAsia="仿宋_GB2312" w:cs="仿宋_GB2312"/>
          <w:color w:val="000000"/>
          <w:spacing w:val="0"/>
          <w:sz w:val="32"/>
          <w:szCs w:val="28"/>
          <w:u w:val="none" w:color="auto"/>
        </w:rPr>
        <w:t>本会执行《民间非营利组织会计制度》，依法进行会计核算、建立健全内部会计监督制度，保证会计资料合法、真实、准确、完整。本会使用国家规定的票据。本会接受税务、会计主管部门依法实施的税务监督和会计监督。</w:t>
      </w:r>
    </w:p>
    <w:p>
      <w:pPr>
        <w:pStyle w:val="5"/>
        <w:ind w:firstLine="640"/>
        <w:rPr>
          <w:rFonts w:hint="eastAsia" w:ascii="仿宋_GB2312" w:hAnsi="仿宋_GB2312" w:eastAsia="仿宋_GB2312" w:cs="仿宋_GB2312"/>
          <w:color w:val="000000"/>
          <w:sz w:val="32"/>
          <w:szCs w:val="32"/>
          <w:shd w:val="clear" w:color="auto" w:fill="auto"/>
        </w:rPr>
      </w:pPr>
      <w:r>
        <w:rPr>
          <w:rFonts w:hint="eastAsia" w:ascii="黑体" w:hAnsi="黑体" w:eastAsia="黑体" w:cs="黑体"/>
          <w:color w:val="000000"/>
          <w:spacing w:val="0"/>
          <w:sz w:val="32"/>
          <w:szCs w:val="28"/>
          <w:u w:val="none" w:color="auto"/>
          <w:lang w:eastAsia="zh-CN"/>
        </w:rPr>
        <w:t>第六十七条</w:t>
      </w:r>
      <w:r>
        <w:rPr>
          <w:rFonts w:hint="eastAsia" w:ascii="仿宋_GB2312" w:hAnsi="仿宋_GB2312" w:eastAsia="仿宋_GB2312" w:cs="仿宋_GB2312"/>
          <w:color w:val="000000"/>
          <w:spacing w:val="0"/>
          <w:sz w:val="32"/>
          <w:szCs w:val="28"/>
          <w:u w:val="none" w:color="auto"/>
        </w:rPr>
        <w:t xml:space="preserve"> </w:t>
      </w:r>
      <w:r>
        <w:rPr>
          <w:rFonts w:hint="eastAsia" w:ascii="仿宋_GB2312" w:hAnsi="仿宋_GB2312" w:eastAsia="仿宋_GB2312" w:cs="仿宋_GB2312"/>
          <w:color w:val="000000"/>
          <w:spacing w:val="0"/>
          <w:sz w:val="32"/>
          <w:szCs w:val="28"/>
          <w:u w:val="none" w:color="auto"/>
          <w:lang w:val="en-US" w:eastAsia="zh-CN"/>
        </w:rPr>
        <w:t xml:space="preserve"> </w:t>
      </w:r>
      <w:r>
        <w:rPr>
          <w:rFonts w:hint="eastAsia" w:ascii="仿宋_GB2312" w:hAnsi="仿宋_GB2312" w:eastAsia="仿宋_GB2312" w:cs="仿宋_GB2312"/>
          <w:color w:val="000000"/>
          <w:kern w:val="0"/>
          <w:sz w:val="32"/>
          <w:szCs w:val="32"/>
          <w:shd w:val="clear" w:color="auto" w:fill="auto"/>
        </w:rPr>
        <w:t>本会每年聘请会计师事务所进行财务审计，审计结果向全体会员公告。</w:t>
      </w:r>
      <w:r>
        <w:rPr>
          <w:rFonts w:hint="eastAsia" w:ascii="仿宋_GB2312" w:hAnsi="仿宋_GB2312" w:eastAsia="仿宋_GB2312" w:cs="仿宋_GB2312"/>
          <w:color w:val="000000"/>
          <w:kern w:val="0"/>
          <w:sz w:val="32"/>
          <w:szCs w:val="32"/>
          <w:shd w:val="clear" w:color="auto" w:fill="auto"/>
          <w:lang w:eastAsia="zh-CN"/>
        </w:rPr>
        <w:t>本</w:t>
      </w:r>
      <w:r>
        <w:rPr>
          <w:rFonts w:hint="eastAsia" w:ascii="仿宋_GB2312" w:hAnsi="仿宋_GB2312" w:eastAsia="仿宋_GB2312" w:cs="仿宋_GB2312"/>
          <w:color w:val="000000"/>
          <w:sz w:val="32"/>
          <w:szCs w:val="32"/>
          <w:shd w:val="clear" w:color="auto" w:fill="auto"/>
        </w:rPr>
        <w:t>会向聘用的会计师事务所提供真实、完整的会计凭证、会计账簿、财务会计报告及其他会计资料，不得拒绝、隐匿、谎报。本会聘用、解聘承办审计业务的会计师事务所，应由理事会表决通过。理事会就</w:t>
      </w:r>
    </w:p>
    <w:p>
      <w:pPr>
        <w:pStyle w:val="5"/>
        <w:ind w:firstLine="0"/>
        <w:jc w:val="both"/>
        <w:rPr>
          <w:rFonts w:hint="eastAsia"/>
        </w:rPr>
      </w:pPr>
      <w:r>
        <w:rPr>
          <w:rFonts w:hint="eastAsia" w:ascii="仿宋_GB2312" w:hAnsi="仿宋_GB2312" w:eastAsia="仿宋_GB2312" w:cs="仿宋_GB2312"/>
          <w:color w:val="000000"/>
          <w:sz w:val="32"/>
          <w:szCs w:val="32"/>
          <w:shd w:val="clear" w:color="auto" w:fill="auto"/>
        </w:rPr>
        <w:t>解聘会计师事务所进行表决时，允许会计师事务所陈述意见。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第六十八条</w:t>
      </w:r>
      <w:r>
        <w:rPr>
          <w:rFonts w:hint="eastAsia" w:ascii="仿宋_GB2312" w:hAnsi="仿宋_GB2312" w:eastAsia="仿宋_GB2312" w:cs="仿宋_GB2312"/>
          <w:color w:val="000000"/>
          <w:spacing w:val="0"/>
          <w:sz w:val="32"/>
          <w:szCs w:val="28"/>
          <w:u w:val="none" w:color="auto"/>
        </w:rPr>
        <w:t xml:space="preserve">  </w:t>
      </w: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eastAsia="仿宋_GB2312" w:cs="仿宋_GB2312"/>
          <w:color w:val="000000"/>
          <w:spacing w:val="0"/>
          <w:sz w:val="32"/>
          <w:szCs w:val="28"/>
          <w:u w:val="none" w:color="auto"/>
        </w:rPr>
        <w:t>财务</w:t>
      </w:r>
      <w:r>
        <w:rPr>
          <w:rFonts w:hint="eastAsia" w:ascii="仿宋_GB2312" w:hAnsi="仿宋_GB2312" w:eastAsia="仿宋_GB2312" w:cs="仿宋_GB2312"/>
          <w:color w:val="000000"/>
          <w:spacing w:val="0"/>
          <w:sz w:val="32"/>
          <w:szCs w:val="28"/>
          <w:u w:val="none" w:color="auto"/>
          <w:lang w:eastAsia="zh-CN"/>
        </w:rPr>
        <w:t>实行</w:t>
      </w:r>
      <w:r>
        <w:rPr>
          <w:rFonts w:hint="eastAsia" w:ascii="仿宋_GB2312" w:hAnsi="仿宋_GB2312" w:eastAsia="仿宋_GB2312" w:cs="仿宋_GB2312"/>
          <w:color w:val="000000"/>
          <w:spacing w:val="0"/>
          <w:sz w:val="32"/>
          <w:szCs w:val="28"/>
          <w:u w:val="none" w:color="auto"/>
        </w:rPr>
        <w:t>统一核算</w:t>
      </w:r>
      <w:r>
        <w:rPr>
          <w:rFonts w:hint="eastAsia" w:ascii="仿宋_GB2312" w:hAnsi="仿宋_GB2312" w:eastAsia="仿宋_GB2312" w:cs="仿宋_GB2312"/>
          <w:color w:val="000000"/>
          <w:spacing w:val="0"/>
          <w:sz w:val="32"/>
          <w:szCs w:val="28"/>
          <w:u w:val="none" w:color="auto"/>
          <w:lang w:eastAsia="zh-CN"/>
        </w:rPr>
        <w:t>，</w:t>
      </w:r>
      <w:r>
        <w:rPr>
          <w:rFonts w:hint="eastAsia" w:ascii="仿宋_GB2312" w:hAnsi="仿宋_GB2312" w:eastAsia="仿宋_GB2312" w:cs="仿宋_GB2312"/>
          <w:color w:val="000000"/>
          <w:spacing w:val="0"/>
          <w:sz w:val="32"/>
          <w:szCs w:val="28"/>
          <w:u w:val="none" w:color="auto"/>
        </w:rPr>
        <w:t>发生的各项经费在依法设置的会计帐薄上统一登记、核算。除法定的会计账簿外，不另立会计账簿。</w:t>
      </w: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eastAsia="仿宋_GB2312" w:cs="仿宋_GB2312"/>
          <w:color w:val="000000"/>
          <w:spacing w:val="0"/>
          <w:sz w:val="32"/>
          <w:szCs w:val="28"/>
          <w:u w:val="none" w:color="auto"/>
        </w:rPr>
        <w:t>的资产，不以任何个人名义开立账户存储。</w:t>
      </w: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eastAsia="仿宋_GB2312" w:cs="仿宋_GB2312"/>
          <w:color w:val="000000"/>
          <w:spacing w:val="0"/>
          <w:sz w:val="32"/>
          <w:szCs w:val="28"/>
          <w:u w:val="none" w:color="auto"/>
        </w:rPr>
        <w:t>的银行帐号、账户不得出租、出借或转让其他单位或个人使用。未经理事会批准，</w:t>
      </w:r>
      <w:r>
        <w:rPr>
          <w:rFonts w:hint="eastAsia" w:ascii="仿宋_GB2312" w:hAnsi="仿宋_GB2312" w:eastAsia="仿宋_GB2312" w:cs="仿宋_GB2312"/>
          <w:color w:val="000000"/>
          <w:spacing w:val="0"/>
          <w:sz w:val="32"/>
          <w:szCs w:val="28"/>
          <w:u w:val="none" w:color="auto"/>
          <w:lang w:eastAsia="zh-CN"/>
        </w:rPr>
        <w:t>不得以本会名义借贷，</w:t>
      </w:r>
      <w:r>
        <w:rPr>
          <w:rFonts w:hint="eastAsia" w:ascii="仿宋_GB2312" w:hAnsi="仿宋_GB2312" w:eastAsia="仿宋_GB2312" w:cs="仿宋_GB2312"/>
          <w:color w:val="000000"/>
          <w:spacing w:val="0"/>
          <w:sz w:val="32"/>
          <w:szCs w:val="28"/>
          <w:u w:val="none" w:color="auto"/>
        </w:rPr>
        <w:t>不得将公款借给外单位，不得以</w:t>
      </w: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eastAsia="仿宋_GB2312" w:cs="仿宋_GB2312"/>
          <w:color w:val="000000"/>
          <w:spacing w:val="0"/>
          <w:sz w:val="32"/>
          <w:szCs w:val="28"/>
          <w:u w:val="none" w:color="auto"/>
        </w:rPr>
        <w:t>名义对其他单位和个人提供经济担保。</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第六十九条</w:t>
      </w:r>
      <w:r>
        <w:rPr>
          <w:rFonts w:hint="eastAsia" w:ascii="仿宋_GB2312" w:hAnsi="仿宋_GB2312" w:eastAsia="仿宋_GB2312" w:cs="仿宋_GB2312"/>
          <w:color w:val="000000"/>
          <w:spacing w:val="0"/>
          <w:sz w:val="32"/>
          <w:szCs w:val="28"/>
          <w:u w:val="none" w:color="auto"/>
        </w:rPr>
        <w:t xml:space="preserve">  本会配备具有专业资格的会计人员。会计不兼任出纳</w:t>
      </w:r>
      <w:r>
        <w:rPr>
          <w:rFonts w:hint="eastAsia" w:ascii="仿宋_GB2312" w:hAnsi="仿宋_GB2312" w:eastAsia="仿宋_GB2312" w:cs="仿宋_GB2312"/>
          <w:color w:val="000000"/>
          <w:spacing w:val="0"/>
          <w:sz w:val="32"/>
          <w:szCs w:val="28"/>
          <w:u w:val="none" w:color="auto"/>
          <w:lang w:eastAsia="zh-CN"/>
        </w:rPr>
        <w:t>，实行账、钱、物分人管理</w:t>
      </w: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none" w:color="auto"/>
          <w:lang w:eastAsia="zh-CN"/>
        </w:rPr>
        <w:t>会计人员必须进行会计核算，实行会计监督。</w:t>
      </w:r>
      <w:r>
        <w:rPr>
          <w:rFonts w:hint="eastAsia" w:ascii="仿宋_GB2312" w:hAnsi="仿宋_GB2312" w:eastAsia="仿宋_GB2312" w:cs="仿宋_GB2312"/>
          <w:color w:val="000000"/>
          <w:spacing w:val="0"/>
          <w:sz w:val="32"/>
          <w:szCs w:val="28"/>
          <w:u w:val="none" w:color="auto"/>
        </w:rPr>
        <w:t>财务人员的调动和离职，必须按《会计法》的有关规定办理交接手续。</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第七十条</w:t>
      </w:r>
      <w:r>
        <w:rPr>
          <w:rFonts w:hint="eastAsia" w:ascii="仿宋_GB2312" w:hAnsi="仿宋_GB2312" w:eastAsia="仿宋_GB2312" w:cs="仿宋_GB2312"/>
          <w:color w:val="000000"/>
          <w:spacing w:val="0"/>
          <w:sz w:val="32"/>
          <w:szCs w:val="28"/>
          <w:u w:val="none" w:color="auto"/>
        </w:rPr>
        <w:t xml:space="preserve">  本会每年1月1日至12月31日为业务及会计年度，每年3月31日前，理事会对下列事项进行审定：</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（一）上年度业务报告及经费收支决算；</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（二）本年度业务计划及经费收支预算；</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（三）财产清册</w:t>
      </w:r>
      <w:r>
        <w:rPr>
          <w:rFonts w:hint="eastAsia" w:ascii="仿宋_GB2312" w:hAnsi="仿宋_GB2312" w:eastAsia="仿宋_GB2312" w:cs="仿宋_GB2312"/>
          <w:color w:val="000000"/>
          <w:spacing w:val="0"/>
          <w:sz w:val="32"/>
          <w:szCs w:val="28"/>
          <w:u w:val="none" w:color="auto"/>
          <w:lang w:val="en-US" w:eastAsia="zh-CN"/>
        </w:rPr>
        <w:t>;</w:t>
      </w:r>
    </w:p>
    <w:p>
      <w:pPr>
        <w:keepNext w:val="0"/>
        <w:keepLines w:val="0"/>
        <w:pageBreakBefore w:val="0"/>
        <w:widowControl w:val="0"/>
        <w:tabs>
          <w:tab w:val="left" w:pos="0"/>
        </w:tabs>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仿宋_GB2312" w:hAnsi="仿宋_GB2312" w:eastAsia="仿宋_GB2312" w:cs="仿宋_GB2312"/>
          <w:color w:val="000000"/>
          <w:spacing w:val="0"/>
          <w:sz w:val="32"/>
          <w:szCs w:val="28"/>
          <w:u w:val="none" w:color="auto"/>
        </w:rPr>
        <w:t>（…）</w:t>
      </w:r>
      <w:r>
        <w:rPr>
          <w:rFonts w:hint="eastAsia" w:ascii="仿宋_GB2312" w:hAnsi="仿宋_GB2312" w:eastAsia="仿宋_GB2312" w:cs="仿宋_GB2312"/>
          <w:color w:val="000000"/>
          <w:spacing w:val="0"/>
          <w:sz w:val="32"/>
          <w:szCs w:val="28"/>
          <w:u w:val="single" w:color="auto"/>
        </w:rPr>
        <w:t xml:space="preserve">        </w:t>
      </w:r>
      <w:r>
        <w:rPr>
          <w:rFonts w:hint="eastAsia" w:ascii="仿宋_GB2312" w:hAnsi="仿宋_GB2312" w:eastAsia="仿宋_GB2312" w:cs="仿宋_GB2312"/>
          <w:color w:val="000000"/>
          <w:spacing w:val="0"/>
          <w:sz w:val="32"/>
          <w:szCs w:val="28"/>
          <w:u w:val="none" w:color="auto"/>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第七十一条</w:t>
      </w:r>
      <w:r>
        <w:rPr>
          <w:rFonts w:hint="eastAsia" w:ascii="仿宋_GB2312" w:hAnsi="仿宋_GB2312" w:eastAsia="仿宋_GB2312" w:cs="仿宋_GB2312"/>
          <w:color w:val="000000"/>
          <w:spacing w:val="0"/>
          <w:sz w:val="32"/>
          <w:szCs w:val="28"/>
          <w:u w:val="none" w:color="auto"/>
        </w:rPr>
        <w:t xml:space="preserve">  </w:t>
      </w: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eastAsia="仿宋_GB2312" w:cs="仿宋_GB2312"/>
          <w:color w:val="000000"/>
          <w:spacing w:val="0"/>
          <w:sz w:val="32"/>
          <w:szCs w:val="28"/>
          <w:u w:val="none" w:color="auto"/>
        </w:rPr>
        <w:t>保证会计资料合法、真实、准确、完整。对会计凭证、会计帐薄、财务会计报告和其他会计资料应建立档案，妥善保管。会计凭证登记要清晰、工整，符合《会计基础工作规范》要求。所附原始凭证要求内容真实准确，取得的发票应为合格、有效。对不真实、不合法的原始凭证有权不接受，并向</w:t>
      </w:r>
      <w:r>
        <w:rPr>
          <w:rFonts w:hint="eastAsia" w:ascii="仿宋_GB2312" w:hAnsi="仿宋_GB2312" w:eastAsia="仿宋_GB2312" w:cs="仿宋_GB2312"/>
          <w:color w:val="000000"/>
          <w:spacing w:val="0"/>
          <w:sz w:val="32"/>
          <w:szCs w:val="28"/>
          <w:u w:val="none" w:color="auto"/>
          <w:lang w:eastAsia="zh-CN"/>
        </w:rPr>
        <w:t>会长及</w:t>
      </w:r>
      <w:r>
        <w:rPr>
          <w:rFonts w:hint="eastAsia" w:ascii="仿宋_GB2312" w:hAnsi="仿宋_GB2312" w:eastAsia="仿宋_GB2312" w:cs="仿宋_GB2312"/>
          <w:color w:val="000000"/>
          <w:spacing w:val="0"/>
          <w:sz w:val="32"/>
          <w:szCs w:val="28"/>
          <w:u w:val="none" w:color="auto"/>
        </w:rPr>
        <w:t>法定代表人</w:t>
      </w:r>
      <w:r>
        <w:rPr>
          <w:rFonts w:hint="eastAsia" w:ascii="仿宋_GB2312" w:hAnsi="仿宋_GB2312" w:eastAsia="仿宋_GB2312" w:cs="仿宋_GB2312"/>
          <w:color w:val="000000"/>
          <w:spacing w:val="0"/>
          <w:sz w:val="32"/>
          <w:szCs w:val="28"/>
          <w:u w:val="none" w:color="auto"/>
          <w:lang w:eastAsia="zh-CN"/>
        </w:rPr>
        <w:t>等相关负责人</w:t>
      </w:r>
      <w:r>
        <w:rPr>
          <w:rFonts w:hint="eastAsia" w:ascii="仿宋_GB2312" w:hAnsi="仿宋_GB2312" w:eastAsia="仿宋_GB2312" w:cs="仿宋_GB2312"/>
          <w:color w:val="000000"/>
          <w:spacing w:val="0"/>
          <w:sz w:val="32"/>
          <w:szCs w:val="28"/>
          <w:u w:val="none" w:color="auto"/>
        </w:rPr>
        <w:t>报告；对记载不准确、不完整的原始凭证予以退回，并要求按照国家统一的会计制度的规定更正、补充。</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第七十二条</w:t>
      </w:r>
      <w:r>
        <w:rPr>
          <w:rFonts w:hint="eastAsia" w:ascii="黑体" w:hAnsi="黑体" w:eastAsia="黑体" w:cs="黑体"/>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eastAsia="仿宋_GB2312" w:cs="仿宋_GB2312"/>
          <w:color w:val="000000"/>
          <w:spacing w:val="0"/>
          <w:sz w:val="32"/>
          <w:szCs w:val="28"/>
          <w:u w:val="none" w:color="auto"/>
        </w:rPr>
        <w:t>建立财务收支情况报告制度，定期向会长、理事会、</w:t>
      </w:r>
      <w:r>
        <w:rPr>
          <w:rFonts w:hint="eastAsia" w:ascii="仿宋_GB2312" w:hAnsi="仿宋_GB2312" w:eastAsia="仿宋_GB2312" w:cs="仿宋_GB2312"/>
          <w:color w:val="000000"/>
          <w:spacing w:val="0"/>
          <w:sz w:val="32"/>
          <w:szCs w:val="28"/>
          <w:u w:val="none" w:color="auto"/>
          <w:lang w:eastAsia="zh-CN"/>
        </w:rPr>
        <w:t>常务理事会、</w:t>
      </w:r>
      <w:r>
        <w:rPr>
          <w:rFonts w:hint="eastAsia" w:ascii="仿宋_GB2312" w:hAnsi="仿宋_GB2312" w:eastAsia="仿宋_GB2312" w:cs="仿宋_GB2312"/>
          <w:color w:val="000000"/>
          <w:spacing w:val="0"/>
          <w:sz w:val="32"/>
          <w:szCs w:val="28"/>
          <w:u w:val="none" w:color="auto"/>
        </w:rPr>
        <w:t>监事会</w:t>
      </w:r>
      <w:r>
        <w:rPr>
          <w:rFonts w:hint="eastAsia" w:ascii="仿宋_GB2312" w:hAnsi="仿宋_GB2312" w:eastAsia="仿宋_GB2312" w:cs="仿宋_GB2312"/>
          <w:color w:val="000000"/>
          <w:spacing w:val="0"/>
          <w:sz w:val="32"/>
          <w:szCs w:val="28"/>
          <w:u w:val="none" w:color="auto"/>
          <w:lang w:eastAsia="zh-CN"/>
        </w:rPr>
        <w:t>（监事）</w:t>
      </w:r>
      <w:r>
        <w:rPr>
          <w:rFonts w:hint="eastAsia" w:ascii="仿宋_GB2312" w:hAnsi="仿宋_GB2312" w:eastAsia="仿宋_GB2312" w:cs="仿宋_GB2312"/>
          <w:color w:val="000000"/>
          <w:spacing w:val="0"/>
          <w:sz w:val="32"/>
          <w:szCs w:val="28"/>
          <w:u w:val="none" w:color="auto"/>
        </w:rPr>
        <w:t>以及会员</w:t>
      </w:r>
      <w:r>
        <w:rPr>
          <w:rFonts w:hint="eastAsia" w:ascii="仿宋_GB2312" w:hAnsi="仿宋_GB2312" w:eastAsia="仿宋_GB2312" w:cs="仿宋_GB2312"/>
          <w:color w:val="000000"/>
          <w:spacing w:val="0"/>
          <w:sz w:val="32"/>
          <w:szCs w:val="28"/>
          <w:u w:val="none" w:color="auto"/>
          <w:lang w:eastAsia="zh-CN"/>
        </w:rPr>
        <w:t>大会（或会员</w:t>
      </w:r>
      <w:r>
        <w:rPr>
          <w:rFonts w:hint="eastAsia" w:ascii="仿宋_GB2312" w:hAnsi="仿宋_GB2312" w:eastAsia="仿宋_GB2312" w:cs="仿宋_GB2312"/>
          <w:color w:val="000000"/>
          <w:spacing w:val="0"/>
          <w:sz w:val="32"/>
          <w:szCs w:val="28"/>
          <w:u w:val="none" w:color="auto"/>
        </w:rPr>
        <w:t>代表</w:t>
      </w:r>
      <w:r>
        <w:rPr>
          <w:rFonts w:hint="eastAsia" w:ascii="仿宋_GB2312" w:hAnsi="仿宋_GB2312" w:eastAsia="仿宋_GB2312" w:cs="仿宋_GB2312"/>
          <w:color w:val="000000"/>
          <w:spacing w:val="0"/>
          <w:sz w:val="32"/>
          <w:szCs w:val="28"/>
          <w:u w:val="none" w:color="auto"/>
          <w:lang w:eastAsia="zh-CN"/>
        </w:rPr>
        <w:t>大会</w:t>
      </w:r>
      <w:r>
        <w:rPr>
          <w:rFonts w:hint="eastAsia" w:ascii="仿宋_GB2312" w:hAnsi="仿宋_GB2312" w:eastAsia="仿宋_GB2312" w:cs="仿宋_GB2312"/>
          <w:color w:val="000000"/>
          <w:spacing w:val="0"/>
          <w:sz w:val="32"/>
          <w:szCs w:val="28"/>
          <w:u w:val="none" w:color="auto"/>
        </w:rPr>
        <w:t>）报告，同时接受社团登记管理机关和相关部门的监督检查。社团登记管理机关及其他部门为履行监督管理职责，需要提交有关业务活动或财务情况的报告时，</w:t>
      </w: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eastAsia="仿宋_GB2312" w:cs="仿宋_GB2312"/>
          <w:color w:val="000000"/>
          <w:spacing w:val="0"/>
          <w:sz w:val="32"/>
          <w:szCs w:val="28"/>
          <w:u w:val="none" w:color="auto"/>
        </w:rPr>
        <w:t>予以配合。</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u w:val="none" w:color="auto"/>
        </w:rPr>
      </w:pPr>
      <w:r>
        <w:rPr>
          <w:rFonts w:hint="eastAsia" w:ascii="黑体" w:hAnsi="黑体" w:eastAsia="黑体" w:cs="黑体"/>
          <w:color w:val="000000"/>
          <w:spacing w:val="0"/>
          <w:sz w:val="32"/>
          <w:szCs w:val="28"/>
          <w:u w:val="none" w:color="auto"/>
          <w:lang w:eastAsia="zh-CN"/>
        </w:rPr>
        <w:t>第七十三条</w:t>
      </w:r>
      <w:r>
        <w:rPr>
          <w:rFonts w:hint="eastAsia" w:ascii="黑体" w:hAnsi="黑体" w:eastAsia="黑体" w:cs="黑体"/>
          <w:color w:val="000000"/>
          <w:spacing w:val="0"/>
          <w:sz w:val="32"/>
          <w:szCs w:val="28"/>
          <w:u w:val="none" w:color="auto"/>
          <w:lang w:val="en-US" w:eastAsia="zh-CN"/>
        </w:rPr>
        <w:t xml:space="preserve"> </w:t>
      </w:r>
      <w:r>
        <w:rPr>
          <w:rFonts w:hint="eastAsia" w:ascii="仿宋_GB2312" w:hAnsi="仿宋_GB2312" w:cs="仿宋_GB2312"/>
          <w:color w:val="000000"/>
          <w:spacing w:val="0"/>
          <w:sz w:val="32"/>
          <w:u w:val="none" w:color="auto"/>
          <w:lang w:val="en-US" w:eastAsia="zh-CN"/>
        </w:rPr>
        <w:t xml:space="preserve"> </w:t>
      </w:r>
      <w:r>
        <w:rPr>
          <w:rFonts w:hint="eastAsia" w:ascii="仿宋_GB2312" w:hAnsi="仿宋_GB2312" w:eastAsia="仿宋_GB2312" w:cs="仿宋_GB2312"/>
          <w:color w:val="000000"/>
          <w:spacing w:val="0"/>
          <w:sz w:val="32"/>
          <w:szCs w:val="28"/>
          <w:u w:val="none" w:color="auto"/>
        </w:rPr>
        <w:t>本会进行换届、更换法定代表人，应当进行财务审计，并将审计报告报送登记管理机关。本会注销清算前，应当进行</w:t>
      </w:r>
      <w:r>
        <w:rPr>
          <w:rFonts w:hint="eastAsia" w:ascii="仿宋_GB2312" w:hAnsi="仿宋_GB2312" w:eastAsia="仿宋_GB2312" w:cs="仿宋_GB2312"/>
          <w:color w:val="000000"/>
          <w:spacing w:val="0"/>
          <w:sz w:val="32"/>
          <w:szCs w:val="28"/>
          <w:u w:val="none" w:color="auto"/>
          <w:lang w:eastAsia="zh-CN"/>
        </w:rPr>
        <w:t>清算</w:t>
      </w:r>
      <w:r>
        <w:rPr>
          <w:rFonts w:hint="eastAsia" w:ascii="仿宋_GB2312" w:hAnsi="仿宋_GB2312" w:eastAsia="仿宋_GB2312" w:cs="仿宋_GB2312"/>
          <w:color w:val="000000"/>
          <w:spacing w:val="0"/>
          <w:sz w:val="32"/>
          <w:szCs w:val="28"/>
          <w:u w:val="none" w:color="auto"/>
        </w:rPr>
        <w:t>财务审计。</w:t>
      </w:r>
      <w:r>
        <w:rPr>
          <w:rFonts w:hint="eastAsia" w:ascii="仿宋_GB2312" w:hAnsi="仿宋_GB2312" w:eastAsia="仿宋_GB2312" w:cs="仿宋_GB2312"/>
          <w:color w:val="000000"/>
          <w:spacing w:val="0"/>
          <w:sz w:val="32"/>
          <w:u w:val="none" w:color="auto"/>
        </w:rPr>
        <w:t>〖</w:t>
      </w:r>
      <w:r>
        <w:rPr>
          <w:rFonts w:hint="eastAsia" w:ascii="仿宋_GB2312" w:hAnsi="仿宋_GB2312" w:eastAsia="仿宋_GB2312" w:cs="仿宋_GB2312"/>
          <w:color w:val="000000"/>
          <w:spacing w:val="0"/>
          <w:sz w:val="32"/>
          <w:szCs w:val="28"/>
          <w:u w:val="none" w:color="auto"/>
          <w:lang w:eastAsia="zh-CN"/>
        </w:rPr>
        <w:t>双重管理的</w:t>
      </w:r>
      <w:r>
        <w:rPr>
          <w:rFonts w:hint="eastAsia" w:ascii="仿宋_GB2312" w:hAnsi="仿宋_GB2312" w:eastAsia="仿宋_GB2312" w:cs="仿宋_GB2312"/>
          <w:color w:val="000000"/>
          <w:spacing w:val="0"/>
          <w:sz w:val="32"/>
          <w:szCs w:val="28"/>
          <w:u w:val="none" w:color="auto"/>
        </w:rPr>
        <w:t>社会团体，还须报送业务主管单位。</w:t>
      </w:r>
      <w:r>
        <w:rPr>
          <w:rFonts w:hint="eastAsia" w:ascii="仿宋_GB2312" w:hAnsi="仿宋_GB2312" w:eastAsia="仿宋_GB2312" w:cs="仿宋_GB2312"/>
          <w:color w:val="000000"/>
          <w:spacing w:val="0"/>
          <w:sz w:val="32"/>
          <w:u w:val="none" w:color="auto"/>
        </w:rPr>
        <w:t>〗</w:t>
      </w:r>
    </w:p>
    <w:p>
      <w:pPr>
        <w:pStyle w:val="8"/>
        <w:keepNext w:val="0"/>
        <w:keepLines w:val="0"/>
        <w:pageBreakBefore w:val="0"/>
        <w:numPr>
          <w:ilvl w:val="0"/>
          <w:numId w:val="0"/>
        </w:numPr>
        <w:tabs>
          <w:tab w:val="left" w:pos="1800"/>
          <w:tab w:val="left" w:pos="1931"/>
          <w:tab w:val="left" w:pos="2130"/>
        </w:tabs>
        <w:kinsoku/>
        <w:wordWrap/>
        <w:topLinePunct w:val="0"/>
        <w:autoSpaceDE/>
        <w:autoSpaceDN/>
        <w:bidi w:val="0"/>
        <w:adjustRightInd w:val="0"/>
        <w:snapToGrid w:val="0"/>
        <w:spacing w:before="0" w:after="0" w:line="576" w:lineRule="exact"/>
        <w:ind w:right="0" w:rightChars="0" w:firstLine="640" w:firstLineChars="200"/>
        <w:jc w:val="both"/>
        <w:textAlignment w:val="auto"/>
        <w:outlineLvl w:val="9"/>
        <w:rPr>
          <w:rFonts w:hint="eastAsia"/>
          <w:lang w:val="en-US" w:eastAsia="zh-CN"/>
        </w:rPr>
      </w:pPr>
      <w:r>
        <w:rPr>
          <w:rFonts w:hint="eastAsia" w:ascii="黑体" w:hAnsi="黑体" w:eastAsia="黑体" w:cs="黑体"/>
          <w:color w:val="000000"/>
          <w:sz w:val="32"/>
          <w:szCs w:val="32"/>
          <w:shd w:val="clear" w:color="auto" w:fill="auto"/>
          <w:lang w:eastAsia="zh-CN"/>
        </w:rPr>
        <w:t>第七十</w:t>
      </w:r>
      <w:r>
        <w:rPr>
          <w:rFonts w:hint="eastAsia" w:ascii="黑体" w:hAnsi="黑体" w:eastAsia="黑体" w:cs="黑体"/>
          <w:color w:val="000000"/>
          <w:sz w:val="32"/>
          <w:szCs w:val="32"/>
          <w:shd w:val="clear" w:color="auto" w:fill="auto"/>
          <w:lang w:val="en-US" w:eastAsia="zh-CN"/>
        </w:rPr>
        <w:t>四</w:t>
      </w:r>
      <w:r>
        <w:rPr>
          <w:rFonts w:hint="eastAsia" w:ascii="黑体" w:hAnsi="黑体" w:eastAsia="黑体" w:cs="黑体"/>
          <w:color w:val="000000"/>
          <w:sz w:val="32"/>
          <w:szCs w:val="32"/>
          <w:shd w:val="clear" w:color="auto" w:fill="auto"/>
          <w:lang w:eastAsia="zh-CN"/>
        </w:rPr>
        <w:t>条</w:t>
      </w:r>
      <w:r>
        <w:rPr>
          <w:rFonts w:hint="eastAsia" w:ascii="黑体" w:hAnsi="黑体" w:eastAsia="黑体" w:cs="黑体"/>
          <w:color w:val="000000"/>
          <w:sz w:val="32"/>
          <w:szCs w:val="32"/>
          <w:shd w:val="clear" w:color="auto" w:fill="auto"/>
          <w:lang w:val="en-US" w:eastAsia="zh-CN"/>
        </w:rPr>
        <w:t xml:space="preserve">  </w:t>
      </w:r>
      <w:r>
        <w:rPr>
          <w:rFonts w:hint="eastAsia" w:ascii="仿宋" w:hAnsi="仿宋" w:eastAsia="仿宋" w:cs="仿宋"/>
          <w:color w:val="000000"/>
          <w:sz w:val="32"/>
          <w:szCs w:val="32"/>
          <w:shd w:val="clear" w:color="auto" w:fill="auto"/>
        </w:rPr>
        <w:t>本</w:t>
      </w:r>
      <w:r>
        <w:rPr>
          <w:rFonts w:hint="eastAsia" w:ascii="仿宋_GB2312" w:hAnsi="仿宋_GB2312" w:eastAsia="仿宋_GB2312" w:cs="仿宋_GB2312"/>
          <w:color w:val="000000"/>
          <w:sz w:val="32"/>
          <w:szCs w:val="32"/>
          <w:shd w:val="clear" w:color="auto" w:fill="auto"/>
        </w:rPr>
        <w:t>会重大资产配置、处置须经过理事会（常务理事会）审议批准，必要时提交会员（代表）大会审议批准。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firstLine="1280" w:firstLineChars="400"/>
        <w:jc w:val="both"/>
        <w:textAlignment w:val="auto"/>
        <w:outlineLvl w:val="9"/>
        <w:rPr>
          <w:rFonts w:hint="eastAsia" w:ascii="Times New Roman" w:hAnsi="Times New Roman" w:eastAsia="黑体" w:cs="Times New Roman"/>
          <w:color w:val="000000"/>
          <w:kern w:val="0"/>
          <w:sz w:val="32"/>
          <w:szCs w:val="32"/>
          <w:shd w:val="clear" w:color="auto" w:fill="auto"/>
          <w:lang w:val="en-US" w:eastAsia="zh-CN" w:bidi="ar-SA"/>
        </w:rPr>
      </w:pPr>
      <w:r>
        <w:rPr>
          <w:rFonts w:hint="eastAsia" w:ascii="Times New Roman" w:hAnsi="Times New Roman" w:eastAsia="黑体" w:cs="Times New Roman"/>
          <w:color w:val="000000"/>
          <w:spacing w:val="0"/>
          <w:sz w:val="32"/>
          <w:szCs w:val="28"/>
          <w:lang w:eastAsia="zh-CN"/>
        </w:rPr>
        <w:t>第六章</w:t>
      </w:r>
      <w:r>
        <w:rPr>
          <w:rFonts w:hint="eastAsia" w:ascii="Times New Roman" w:hAnsi="Times New Roman" w:eastAsia="黑体" w:cs="Times New Roman"/>
          <w:color w:val="000000"/>
          <w:spacing w:val="0"/>
          <w:sz w:val="32"/>
          <w:szCs w:val="28"/>
        </w:rPr>
        <w:t xml:space="preserve"> </w:t>
      </w:r>
      <w:r>
        <w:rPr>
          <w:rFonts w:hint="eastAsia" w:ascii="Times New Roman" w:hAnsi="Times New Roman" w:eastAsia="黑体" w:cs="Times New Roman"/>
          <w:color w:val="000000"/>
          <w:spacing w:val="0"/>
          <w:sz w:val="32"/>
          <w:szCs w:val="28"/>
          <w:lang w:val="en-US" w:eastAsia="zh-CN"/>
        </w:rPr>
        <w:t xml:space="preserve"> </w:t>
      </w:r>
      <w:r>
        <w:rPr>
          <w:rFonts w:hint="eastAsia" w:ascii="Times New Roman" w:hAnsi="Times New Roman" w:eastAsia="黑体" w:cs="Times New Roman"/>
          <w:color w:val="000000"/>
          <w:spacing w:val="0"/>
          <w:sz w:val="32"/>
          <w:szCs w:val="28"/>
        </w:rPr>
        <w:t>财产管理和使用</w:t>
      </w:r>
      <w:r>
        <w:rPr>
          <w:rFonts w:hint="eastAsia" w:ascii="仿宋_GB2312" w:hAnsi="仿宋_GB2312" w:eastAsia="仿宋_GB2312" w:cs="仿宋_GB2312"/>
          <w:color w:val="000000"/>
          <w:spacing w:val="0"/>
          <w:sz w:val="32"/>
          <w:u w:val="none" w:color="auto"/>
        </w:rPr>
        <w:t>〖</w:t>
      </w:r>
      <w:r>
        <w:rPr>
          <w:rFonts w:hint="eastAsia" w:ascii="Times New Roman" w:hAnsi="Times New Roman" w:eastAsia="黑体" w:cs="Times New Roman"/>
          <w:color w:val="000000"/>
          <w:kern w:val="0"/>
          <w:sz w:val="32"/>
          <w:szCs w:val="32"/>
          <w:shd w:val="clear" w:color="auto" w:fill="auto"/>
          <w:lang w:val="en-US" w:eastAsia="zh-CN" w:bidi="ar-SA"/>
        </w:rPr>
        <w:t>适用于慈善组织</w:t>
      </w:r>
      <w:r>
        <w:rPr>
          <w:rFonts w:hint="eastAsia" w:ascii="仿宋_GB2312" w:hAnsi="仿宋_GB2312" w:eastAsia="仿宋_GB2312" w:cs="仿宋_GB2312"/>
          <w:color w:val="000000"/>
          <w:kern w:val="2"/>
          <w:sz w:val="32"/>
          <w:szCs w:val="28"/>
          <w:u w:val="none" w:color="auto"/>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第七十五条</w:t>
      </w:r>
      <w:r>
        <w:rPr>
          <w:rFonts w:hint="eastAsia" w:ascii="仿宋_GB2312" w:hAnsi="仿宋_GB2312" w:eastAsia="仿宋_GB2312" w:cs="仿宋_GB2312"/>
          <w:color w:val="000000"/>
          <w:spacing w:val="0"/>
          <w:sz w:val="32"/>
          <w:szCs w:val="28"/>
          <w:u w:val="none" w:color="auto"/>
          <w:lang w:val="en-US" w:eastAsia="zh-CN"/>
        </w:rPr>
        <w:t xml:space="preserve">  本会的财产来源于：</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（一）会费；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default" w:ascii="仿宋_GB2312" w:hAnsi="仿宋_GB2312" w:eastAsia="仿宋_GB2312" w:cs="仿宋_GB2312"/>
          <w:color w:val="000000"/>
          <w:spacing w:val="0"/>
          <w:sz w:val="32"/>
          <w:szCs w:val="28"/>
          <w:u w:val="none" w:color="auto"/>
          <w:lang w:val="en-US" w:eastAsia="zh-CN"/>
        </w:rPr>
        <w:t>（二）捐赠；</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（三）组织公开募捐的收入</w:t>
      </w:r>
      <w:r>
        <w:rPr>
          <w:rFonts w:hint="eastAsia" w:ascii="仿宋_GB2312" w:hAnsi="仿宋_GB2312" w:cs="仿宋_GB2312"/>
          <w:color w:val="000000"/>
          <w:spacing w:val="0"/>
          <w:sz w:val="32"/>
          <w:szCs w:val="28"/>
          <w:u w:val="none" w:color="auto"/>
          <w:lang w:val="en-US" w:eastAsia="zh-CN"/>
        </w:rPr>
        <w:t>〖本条款</w:t>
      </w:r>
      <w:r>
        <w:rPr>
          <w:rFonts w:hint="eastAsia" w:ascii="仿宋_GB2312" w:hAnsi="仿宋_GB2312" w:eastAsia="仿宋_GB2312" w:cs="仿宋_GB2312"/>
          <w:color w:val="000000"/>
          <w:spacing w:val="0"/>
          <w:sz w:val="32"/>
          <w:szCs w:val="28"/>
          <w:u w:val="none" w:color="auto"/>
          <w:lang w:val="en-US" w:eastAsia="zh-CN"/>
        </w:rPr>
        <w:t>适用于取得公开募捐资格证书的社会团体</w:t>
      </w:r>
      <w:r>
        <w:rPr>
          <w:rFonts w:hint="eastAsia" w:ascii="仿宋_GB2312" w:hAnsi="仿宋_GB2312" w:cs="仿宋_GB2312"/>
          <w:color w:val="000000"/>
          <w:spacing w:val="0"/>
          <w:sz w:val="32"/>
          <w:szCs w:val="28"/>
          <w:u w:val="none" w:color="auto"/>
          <w:lang w:val="en-US" w:eastAsia="zh-CN"/>
        </w:rPr>
        <w:t>〗</w:t>
      </w:r>
      <w:r>
        <w:rPr>
          <w:rFonts w:hint="eastAsia" w:ascii="仿宋_GB2312" w:hAnsi="仿宋_GB2312" w:eastAsia="仿宋_GB2312" w:cs="仿宋_GB2312"/>
          <w:color w:val="000000"/>
          <w:spacing w:val="0"/>
          <w:sz w:val="32"/>
          <w:szCs w:val="28"/>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（四）组织定向募捐的收入；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default" w:ascii="仿宋_GB2312" w:hAnsi="仿宋_GB2312" w:eastAsia="仿宋_GB2312" w:cs="仿宋_GB2312"/>
          <w:color w:val="000000"/>
          <w:spacing w:val="0"/>
          <w:sz w:val="32"/>
          <w:szCs w:val="28"/>
          <w:u w:val="none" w:color="auto"/>
          <w:lang w:val="en-US" w:eastAsia="zh-CN"/>
        </w:rPr>
        <w:t>（五）政府资助；</w:t>
      </w:r>
    </w:p>
    <w:p>
      <w:pPr>
        <w:keepNext w:val="0"/>
        <w:keepLines w:val="0"/>
        <w:pageBreakBefore w:val="0"/>
        <w:widowControl w:val="0"/>
        <w:kinsoku/>
        <w:wordWrap/>
        <w:overflowPunct/>
        <w:topLinePunct w:val="0"/>
        <w:autoSpaceDE/>
        <w:autoSpaceDN/>
        <w:bidi w:val="0"/>
        <w:adjustRightInd w:val="0"/>
        <w:snapToGrid w:val="0"/>
        <w:spacing w:line="576" w:lineRule="exact"/>
        <w:ind w:left="640" w:leftChars="200" w:right="0" w:rightChars="0" w:firstLine="0" w:firstLineChars="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default" w:ascii="仿宋_GB2312" w:hAnsi="仿宋_GB2312" w:eastAsia="仿宋_GB2312" w:cs="仿宋_GB2312"/>
          <w:color w:val="000000"/>
          <w:spacing w:val="0"/>
          <w:sz w:val="32"/>
          <w:szCs w:val="28"/>
          <w:u w:val="none" w:color="auto"/>
          <w:lang w:val="en-US" w:eastAsia="zh-CN"/>
        </w:rPr>
        <w:t>（六）在核准的业务范围内开展活动或服务的收入； </w:t>
      </w:r>
      <w:r>
        <w:rPr>
          <w:rFonts w:hint="default" w:ascii="仿宋_GB2312" w:hAnsi="仿宋_GB2312" w:eastAsia="仿宋_GB2312" w:cs="仿宋_GB2312"/>
          <w:color w:val="000000"/>
          <w:spacing w:val="0"/>
          <w:sz w:val="32"/>
          <w:szCs w:val="28"/>
          <w:u w:val="none" w:color="auto"/>
          <w:lang w:val="en-US" w:eastAsia="zh-CN"/>
        </w:rPr>
        <w:br w:type="textWrapping"/>
      </w:r>
      <w:r>
        <w:rPr>
          <w:rFonts w:hint="default" w:ascii="仿宋_GB2312" w:hAnsi="仿宋_GB2312" w:eastAsia="仿宋_GB2312" w:cs="仿宋_GB2312"/>
          <w:color w:val="000000"/>
          <w:spacing w:val="0"/>
          <w:sz w:val="32"/>
          <w:szCs w:val="28"/>
          <w:u w:val="none" w:color="auto"/>
          <w:lang w:val="en-US" w:eastAsia="zh-CN"/>
        </w:rPr>
        <w:t>（七）利息；</w:t>
      </w:r>
    </w:p>
    <w:p>
      <w:pPr>
        <w:keepNext w:val="0"/>
        <w:keepLines w:val="0"/>
        <w:pageBreakBefore w:val="0"/>
        <w:widowControl w:val="0"/>
        <w:kinsoku/>
        <w:wordWrap/>
        <w:overflowPunct/>
        <w:topLinePunct w:val="0"/>
        <w:autoSpaceDE/>
        <w:autoSpaceDN/>
        <w:bidi w:val="0"/>
        <w:adjustRightInd w:val="0"/>
        <w:snapToGrid w:val="0"/>
        <w:spacing w:line="576" w:lineRule="exact"/>
        <w:ind w:left="640" w:leftChars="200" w:right="0" w:rightChars="0" w:firstLine="0" w:firstLineChars="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default" w:ascii="仿宋_GB2312" w:hAnsi="仿宋_GB2312" w:eastAsia="仿宋_GB2312" w:cs="仿宋_GB2312"/>
          <w:color w:val="000000"/>
          <w:spacing w:val="0"/>
          <w:sz w:val="32"/>
          <w:szCs w:val="28"/>
          <w:u w:val="none" w:color="auto"/>
          <w:lang w:val="en-US" w:eastAsia="zh-CN"/>
        </w:rPr>
        <w:t>（八）投资收益；</w:t>
      </w:r>
      <w:r>
        <w:rPr>
          <w:rFonts w:hint="default" w:ascii="仿宋_GB2312" w:hAnsi="仿宋_GB2312" w:eastAsia="仿宋_GB2312" w:cs="仿宋_GB2312"/>
          <w:color w:val="000000"/>
          <w:spacing w:val="0"/>
          <w:sz w:val="32"/>
          <w:szCs w:val="28"/>
          <w:u w:val="none" w:color="auto"/>
          <w:lang w:val="en-US" w:eastAsia="zh-CN"/>
        </w:rPr>
        <w:br w:type="textWrapping"/>
      </w:r>
      <w:r>
        <w:rPr>
          <w:rFonts w:hint="default" w:ascii="仿宋_GB2312" w:hAnsi="仿宋_GB2312" w:eastAsia="仿宋_GB2312" w:cs="仿宋_GB2312"/>
          <w:color w:val="000000"/>
          <w:spacing w:val="0"/>
          <w:sz w:val="32"/>
          <w:szCs w:val="28"/>
          <w:u w:val="none" w:color="auto"/>
          <w:lang w:val="en-US" w:eastAsia="zh-CN"/>
        </w:rPr>
        <w:t>（…）其他合法收入。</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outlineLvl w:val="9"/>
        <w:rPr>
          <w:rFonts w:hint="default"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本会</w:t>
      </w:r>
      <w:r>
        <w:rPr>
          <w:rFonts w:hint="default" w:ascii="仿宋_GB2312" w:hAnsi="仿宋_GB2312" w:eastAsia="仿宋_GB2312" w:cs="仿宋_GB2312"/>
          <w:color w:val="000000"/>
          <w:spacing w:val="0"/>
          <w:sz w:val="32"/>
          <w:szCs w:val="28"/>
          <w:u w:val="none" w:color="auto"/>
          <w:lang w:val="en-US" w:eastAsia="zh-CN"/>
        </w:rPr>
        <w:t>财产受法律保护，任何组织和个人不得私分、挪用、</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default" w:ascii="仿宋_GB2312" w:hAnsi="仿宋_GB2312" w:eastAsia="仿宋_GB2312" w:cs="仿宋_GB2312"/>
          <w:color w:val="000000"/>
          <w:spacing w:val="0"/>
          <w:sz w:val="32"/>
          <w:szCs w:val="28"/>
          <w:u w:val="none" w:color="auto"/>
          <w:lang w:val="en-US" w:eastAsia="zh-CN"/>
        </w:rPr>
        <w:t>截留或者侵占。</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第七十六条</w:t>
      </w:r>
      <w:r>
        <w:rPr>
          <w:rFonts w:hint="eastAsia" w:ascii="仿宋_GB2312" w:hAnsi="仿宋_GB2312" w:eastAsia="仿宋_GB2312" w:cs="仿宋_GB2312"/>
          <w:color w:val="000000"/>
          <w:spacing w:val="0"/>
          <w:sz w:val="32"/>
          <w:szCs w:val="28"/>
          <w:u w:val="none" w:color="auto"/>
          <w:lang w:val="en-US" w:eastAsia="zh-CN"/>
        </w:rPr>
        <w:t xml:space="preserve">  本会的收入及其使用情况应当向会员大会（或者会员代表大会）公布，接受会员大会（或者会员代表大会）的监督检查。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本会接受境外捐赠收入的，须将接受捐赠和使用的情况向业务主管单位、登记管理机关等相关职能部门报告。</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 xml:space="preserve">第七十七条  </w:t>
      </w:r>
      <w:r>
        <w:rPr>
          <w:rFonts w:hint="eastAsia" w:ascii="仿宋_GB2312" w:hAnsi="仿宋_GB2312" w:eastAsia="仿宋_GB2312" w:cs="仿宋_GB2312"/>
          <w:color w:val="000000"/>
          <w:spacing w:val="0"/>
          <w:sz w:val="32"/>
          <w:szCs w:val="28"/>
          <w:u w:val="none" w:color="auto"/>
          <w:lang w:val="en-US" w:eastAsia="zh-CN"/>
        </w:rPr>
        <w:t>本会经费主要用于：</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（一）本章程规定的业务范围；</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（二）必要的行政办公和人员薪酬支出；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（三）其他由理事会或者常务理事会决定的事项。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本会经费必须用于本章程规定的业务范围和事业的发展，不得在会员中分配。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 xml:space="preserve">第七十八条  </w:t>
      </w:r>
      <w:r>
        <w:rPr>
          <w:rFonts w:hint="eastAsia" w:ascii="仿宋_GB2312" w:hAnsi="仿宋_GB2312" w:eastAsia="仿宋_GB2312" w:cs="仿宋_GB2312"/>
          <w:color w:val="000000"/>
          <w:spacing w:val="0"/>
          <w:sz w:val="32"/>
          <w:szCs w:val="28"/>
          <w:u w:val="none" w:color="auto"/>
          <w:lang w:val="en-US" w:eastAsia="zh-CN"/>
        </w:rPr>
        <w:t>本会的重大慈善项目包括：</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（一）年度慈善项目计划；</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（二）超过</w:t>
      </w:r>
      <w:r>
        <w:rPr>
          <w:rFonts w:hint="eastAsia" w:ascii="仿宋_GB2312" w:hAnsi="仿宋_GB2312" w:eastAsia="仿宋_GB2312" w:cs="仿宋_GB2312"/>
          <w:color w:val="000000"/>
          <w:spacing w:val="0"/>
          <w:sz w:val="32"/>
          <w:szCs w:val="28"/>
          <w:u w:val="single" w:color="auto"/>
        </w:rPr>
        <w:t xml:space="preserve">    </w:t>
      </w:r>
      <w:r>
        <w:rPr>
          <w:rFonts w:hint="eastAsia" w:ascii="仿宋_GB2312" w:hAnsi="仿宋_GB2312" w:eastAsia="仿宋_GB2312" w:cs="仿宋_GB2312"/>
          <w:color w:val="000000"/>
          <w:spacing w:val="0"/>
          <w:sz w:val="32"/>
          <w:szCs w:val="28"/>
          <w:u w:val="none" w:color="auto"/>
          <w:lang w:val="en-US" w:eastAsia="zh-CN"/>
        </w:rPr>
        <w:t>万元的慈善募捐项目；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（三）超过</w:t>
      </w:r>
      <w:r>
        <w:rPr>
          <w:rFonts w:hint="eastAsia" w:ascii="仿宋_GB2312" w:hAnsi="仿宋_GB2312" w:eastAsia="仿宋_GB2312" w:cs="仿宋_GB2312"/>
          <w:color w:val="000000"/>
          <w:spacing w:val="0"/>
          <w:sz w:val="32"/>
          <w:szCs w:val="28"/>
          <w:u w:val="single" w:color="auto"/>
        </w:rPr>
        <w:t xml:space="preserve">    </w:t>
      </w:r>
      <w:r>
        <w:rPr>
          <w:rFonts w:hint="eastAsia" w:ascii="仿宋_GB2312" w:hAnsi="仿宋_GB2312" w:eastAsia="仿宋_GB2312" w:cs="仿宋_GB2312"/>
          <w:color w:val="000000"/>
          <w:spacing w:val="0"/>
          <w:sz w:val="32"/>
          <w:szCs w:val="28"/>
          <w:u w:val="none" w:color="auto"/>
          <w:lang w:val="en-US" w:eastAsia="zh-CN"/>
        </w:rPr>
        <w:t>万元的慈善财产保值增值投资项目；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（四）超过</w:t>
      </w:r>
      <w:r>
        <w:rPr>
          <w:rFonts w:hint="eastAsia" w:ascii="仿宋_GB2312" w:hAnsi="仿宋_GB2312" w:eastAsia="仿宋_GB2312" w:cs="仿宋_GB2312"/>
          <w:color w:val="000000"/>
          <w:spacing w:val="0"/>
          <w:sz w:val="32"/>
          <w:szCs w:val="28"/>
          <w:u w:val="single" w:color="auto"/>
        </w:rPr>
        <w:t xml:space="preserve">    </w:t>
      </w:r>
      <w:r>
        <w:rPr>
          <w:rFonts w:hint="eastAsia" w:ascii="仿宋_GB2312" w:hAnsi="仿宋_GB2312" w:eastAsia="仿宋_GB2312" w:cs="仿宋_GB2312"/>
          <w:color w:val="000000"/>
          <w:spacing w:val="0"/>
          <w:sz w:val="32"/>
          <w:szCs w:val="28"/>
          <w:u w:val="none" w:color="auto"/>
          <w:lang w:val="en-US" w:eastAsia="zh-CN"/>
        </w:rPr>
        <w:t>万元的慈善支出项目；</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w:t>
      </w:r>
      <w:r>
        <w:rPr>
          <w:rFonts w:hint="eastAsia" w:ascii="仿宋_GB2312" w:hAnsi="仿宋_GB2312" w:cs="仿宋_GB2312"/>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lang w:val="en-US" w:eastAsia="zh-CN"/>
        </w:rPr>
        <w:t>）</w:t>
      </w:r>
      <w:r>
        <w:rPr>
          <w:rFonts w:hint="default" w:ascii="仿宋_GB2312" w:hAnsi="仿宋_GB2312" w:eastAsia="仿宋_GB2312" w:cs="仿宋_GB2312"/>
          <w:color w:val="000000"/>
          <w:spacing w:val="0"/>
          <w:sz w:val="32"/>
          <w:szCs w:val="28"/>
          <w:u w:val="none" w:color="auto"/>
          <w:lang w:val="en-US" w:eastAsia="zh-CN"/>
        </w:rPr>
        <w:t>...................</w:t>
      </w:r>
      <w:r>
        <w:rPr>
          <w:rFonts w:hint="eastAsia" w:ascii="仿宋_GB2312" w:hAnsi="仿宋_GB2312" w:cs="仿宋_GB2312"/>
          <w:color w:val="000000"/>
          <w:spacing w:val="0"/>
          <w:sz w:val="32"/>
          <w:szCs w:val="28"/>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本会开展重大慈善项目之前，应当及时向业务主管单位报备。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 xml:space="preserve">第七十九条  </w:t>
      </w:r>
      <w:r>
        <w:rPr>
          <w:rFonts w:hint="eastAsia" w:ascii="仿宋_GB2312" w:hAnsi="仿宋_GB2312" w:eastAsia="仿宋_GB2312" w:cs="仿宋_GB2312"/>
          <w:color w:val="000000"/>
          <w:spacing w:val="0"/>
          <w:sz w:val="32"/>
          <w:szCs w:val="28"/>
          <w:u w:val="none" w:color="auto"/>
          <w:lang w:val="en-US" w:eastAsia="zh-CN"/>
        </w:rPr>
        <w:t>本会根据宗旨和章程合理设计慈善项目，优化实施流程，降低运行成本，提高慈善财产使用效益。</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本会建立项目管理制度，健全慈善项目的决策、执行、监督机制，对慈善项目的立项、审查、执行、控制、评估、反馈等环节建立科学、规范、有效的要求，设立项目管理机构，配备专职人员，行使项目管理职责。</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 xml:space="preserve">第八十条  </w:t>
      </w:r>
      <w:r>
        <w:rPr>
          <w:rFonts w:hint="eastAsia" w:ascii="仿宋_GB2312" w:hAnsi="仿宋_GB2312" w:eastAsia="仿宋_GB2312" w:cs="仿宋_GB2312"/>
          <w:color w:val="000000"/>
          <w:spacing w:val="0"/>
          <w:sz w:val="32"/>
          <w:szCs w:val="28"/>
          <w:u w:val="none" w:color="auto"/>
          <w:lang w:val="en-US" w:eastAsia="zh-CN"/>
        </w:rPr>
        <w:t>本会组织募捐、接受捐赠，应当遵守法律法规，符合章程规定的宗旨和慈善活动的业务范围。</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本会组织公开募捐，应当制定募捐方案，募捐方案在开展募捐活动前报登记的民政部门备案。开展公开募捐时，应当在募捐活动现场或者募捐活动载体的显著位置公布募捐组织名称、公开募捐资格证书、募捐方案、联系方式、募捐信息查询方法等信息。</w:t>
      </w:r>
      <w:r>
        <w:rPr>
          <w:rFonts w:hint="eastAsia" w:ascii="仿宋_GB2312" w:hAnsi="仿宋_GB2312" w:cs="仿宋_GB2312"/>
          <w:color w:val="000000"/>
          <w:spacing w:val="0"/>
          <w:sz w:val="32"/>
          <w:szCs w:val="28"/>
          <w:u w:val="none" w:color="auto"/>
          <w:lang w:val="en-US" w:eastAsia="zh-CN"/>
        </w:rPr>
        <w:t>〖本条款</w:t>
      </w:r>
      <w:r>
        <w:rPr>
          <w:rFonts w:hint="eastAsia" w:ascii="仿宋_GB2312" w:hAnsi="仿宋_GB2312" w:eastAsia="仿宋_GB2312" w:cs="仿宋_GB2312"/>
          <w:color w:val="000000"/>
          <w:spacing w:val="0"/>
          <w:sz w:val="32"/>
          <w:szCs w:val="28"/>
          <w:u w:val="none" w:color="auto"/>
          <w:lang w:val="en-US" w:eastAsia="zh-CN"/>
        </w:rPr>
        <w:t>适用于取得公开募捐资格证书的社会团体</w:t>
      </w:r>
      <w:r>
        <w:rPr>
          <w:rFonts w:hint="eastAsia" w:ascii="仿宋_GB2312" w:hAnsi="仿宋_GB2312" w:cs="仿宋_GB2312"/>
          <w:color w:val="000000"/>
          <w:spacing w:val="0"/>
          <w:sz w:val="32"/>
          <w:szCs w:val="28"/>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本会组织开展定向募捐，应当在发起人、理事会成员和会员等特定对象的范围内进行，并向募捐对象说明募捐目的、募得款物用途等事项。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本会开展募捐活动，应当尊重和维护募捐对象的合法权益，保障募捐对象的知情权，不得通过虚构事实等方式欺骗、诱导募捐对象实施捐赠，不得摊派或变相摊派，不得妨碍公共秩序、企业生产经营和居民生活。</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 xml:space="preserve">第八十一条  </w:t>
      </w:r>
      <w:r>
        <w:rPr>
          <w:rFonts w:hint="eastAsia" w:ascii="仿宋_GB2312" w:hAnsi="仿宋_GB2312" w:eastAsia="仿宋_GB2312" w:cs="仿宋_GB2312"/>
          <w:color w:val="000000"/>
          <w:spacing w:val="0"/>
          <w:sz w:val="32"/>
          <w:szCs w:val="28"/>
          <w:u w:val="none" w:color="auto"/>
          <w:lang w:val="en-US" w:eastAsia="zh-CN"/>
        </w:rPr>
        <w:t>本会执行民政部《慈善组织保值增值投资活动管理暂行办法》，建立财务和资产管理制度，遵循合法、安全、有效的原则开展保值增值投资活动。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 xml:space="preserve">第八十二条  </w:t>
      </w:r>
      <w:r>
        <w:rPr>
          <w:rFonts w:hint="eastAsia" w:ascii="仿宋_GB2312" w:hAnsi="仿宋_GB2312" w:eastAsia="仿宋_GB2312" w:cs="仿宋_GB2312"/>
          <w:color w:val="000000"/>
          <w:spacing w:val="0"/>
          <w:sz w:val="32"/>
          <w:szCs w:val="28"/>
          <w:u w:val="none" w:color="auto"/>
          <w:lang w:val="en-US" w:eastAsia="zh-CN"/>
        </w:rPr>
        <w:t>本会慈善财产的使用严格遵守国家财务会计制度的规定，按照捐赠协议或章程规定的业务范围全部用于慈善目的，不得在发起人、捐赠人以及本会会员中分配。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本会慈善项目资金的管理使用自觉接受财政部门、审计机关、业务主管单位、登记管理机关、慈善工作主管部门和社会公众的监督，认真履行信息公开义务，接受社会监督。</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本会加强慈善项目档案管理，保存慈善项目的完整信息，做好慈善项目的建档归档工作。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第八十三条</w:t>
      </w:r>
      <w:r>
        <w:rPr>
          <w:rFonts w:hint="eastAsia" w:ascii="仿宋_GB2312" w:hAnsi="仿宋_GB2312" w:cs="仿宋_GB2312"/>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lang w:val="en-US" w:eastAsia="zh-CN"/>
        </w:rPr>
        <w:t>本会每年用于从事章程规定的慈善事业的支出和管理费用，应当符合《中华人民共和国慈善法》以及《关于慈善组织开展慈善活动年度支出和管理费用的规定》要求的比例。</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第八十四条</w:t>
      </w:r>
      <w:r>
        <w:rPr>
          <w:rFonts w:hint="eastAsia" w:ascii="仿宋_GB2312" w:hAnsi="仿宋_GB2312" w:cs="仿宋_GB2312"/>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lang w:val="en-US" w:eastAsia="zh-CN"/>
        </w:rPr>
        <w:t>本会按照公开、公平、公正的原则，确定慈善受益人。本会管理人员的利害关系人不得作为受益人。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第八十五条</w:t>
      </w:r>
      <w:r>
        <w:rPr>
          <w:rFonts w:hint="eastAsia" w:ascii="仿宋_GB2312" w:hAnsi="仿宋_GB2312" w:cs="仿宋_GB2312"/>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lang w:val="en-US" w:eastAsia="zh-CN"/>
        </w:rPr>
        <w:t>本会根据章程规定的宗旨和慈善活动的业务范围使用捐赠财产；捐赠协议明确了具体使用方式的捐赠，根据捐赠协议的约定使用。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捐赠人捐赠的实物不易储存、运输或者难以直接用于慈善目的的，本会可以依法拍卖或者变卖，所得收入扣除必要费用后，全部用于慈善目的。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捐赠人对投入本会的捐赠财产不保留或享有任何财产权利。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捐赠人有权向本会查询捐赠财产的使用、管理情况，并提出意见和建议。对于捐赠人的查询，本会应及时据实答复。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本会违反捐赠协议使用捐赠财产的，捐赠人有权要求基金会遵守捐赠协议或者向人民法院申请撤销捐赠行为、解除捐赠协议。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第八十六条</w:t>
      </w:r>
      <w:r>
        <w:rPr>
          <w:rFonts w:hint="eastAsia" w:ascii="仿宋_GB2312" w:hAnsi="仿宋_GB2312" w:cs="仿宋_GB2312"/>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lang w:val="en-US" w:eastAsia="zh-CN"/>
        </w:rPr>
        <w:t>本会开展慈善资助项目，应当向社会公开所开展的慈善资助项目种类以及申请、评审程序。</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第八十七条</w:t>
      </w:r>
      <w:r>
        <w:rPr>
          <w:rFonts w:hint="eastAsia" w:ascii="仿宋_GB2312" w:hAnsi="仿宋_GB2312" w:cs="仿宋_GB2312"/>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lang w:val="en-US" w:eastAsia="zh-CN"/>
        </w:rPr>
        <w:t>本会可以与受助人签订协议，约定资助方式、资助数额、资金用途和使用方式。本会有权对资助的使用情况进行监督。受助人未按协议约定使用资助或者有其他违反协议情形的，本会有权解除资助协议。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第八十八条</w:t>
      </w:r>
      <w:r>
        <w:rPr>
          <w:rFonts w:hint="eastAsia" w:ascii="仿宋_GB2312" w:hAnsi="仿宋_GB2312" w:eastAsia="仿宋_GB2312" w:cs="仿宋_GB2312"/>
          <w:color w:val="000000"/>
          <w:spacing w:val="0"/>
          <w:sz w:val="32"/>
          <w:szCs w:val="28"/>
          <w:u w:val="none" w:color="auto"/>
          <w:lang w:val="en-US" w:eastAsia="zh-CN"/>
        </w:rPr>
        <w:t xml:space="preserve">  本会执行国家《民间非营利组织会计制度》，依法进行独立会计核算、建立健全内部会计监督制度，保证会计资料合法、真实、准确、完整。</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本会配备具有专业资格的会计人员。会计不兼任出纳。会计人员调动工作或离职时，必须办清交接手续。</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本会接受税务、会计主管部门依法实施的税务监督和会计监督。</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第八十九条</w:t>
      </w:r>
      <w:r>
        <w:rPr>
          <w:rFonts w:hint="eastAsia" w:ascii="仿宋_GB2312" w:hAnsi="仿宋_GB2312" w:cs="仿宋_GB2312"/>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lang w:val="en-US" w:eastAsia="zh-CN"/>
        </w:rPr>
        <w:t>本会进行换届、变更法定代表人以及清算等事项，应当进行财务审计。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开展重大公益活动、为参与处理自然灾害等突发事件开展的募捐活动结束后应当进行专项审计。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本会取得公开募捐资格后，在进行年度工作报告时应当对财务会计报告进行审计。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相关审计报告应报送业务主管单位和登记的民政部门。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黑体" w:hAnsi="黑体" w:eastAsia="黑体" w:cs="黑体"/>
          <w:color w:val="000000"/>
          <w:spacing w:val="0"/>
          <w:sz w:val="32"/>
          <w:szCs w:val="28"/>
          <w:u w:val="none" w:color="auto"/>
          <w:lang w:val="en-US" w:eastAsia="zh-CN"/>
        </w:rPr>
        <w:t>第九十条</w:t>
      </w:r>
      <w:r>
        <w:rPr>
          <w:rFonts w:hint="eastAsia" w:ascii="仿宋_GB2312" w:hAnsi="仿宋_GB2312" w:cs="仿宋_GB2312"/>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lang w:val="en-US" w:eastAsia="zh-CN"/>
        </w:rPr>
        <w:t>本会按照《中华人民共和国慈善法》、《社会团体登记管理条例》的规定自觉接受监督检查，履行重大事项报告和年度工作报告。</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本会执行民政部《慈善组织信息公开办法》，建立信息公开制度，明确信息公开的范围、方式和责任，依法履行信息公开义务，通过民政部门提供的信息平台发布慈善信息，保证信息公开真实、完整、及时。每年向社会公开年度工作报告和财务会计报告，接受社会公众的查询、监督。</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lang w:val="en-US" w:eastAsia="zh-CN"/>
        </w:rPr>
      </w:pPr>
      <w:r>
        <w:rPr>
          <w:rFonts w:hint="eastAsia" w:ascii="仿宋_GB2312" w:hAnsi="仿宋_GB2312" w:eastAsia="仿宋_GB2312" w:cs="仿宋_GB2312"/>
          <w:color w:val="000000"/>
          <w:spacing w:val="0"/>
          <w:sz w:val="32"/>
          <w:szCs w:val="28"/>
          <w:u w:val="none" w:color="auto"/>
          <w:lang w:val="en-US" w:eastAsia="zh-CN"/>
        </w:rPr>
        <w:t>本会取得公开募捐资格后，应当定期向社会公开募捐情况和慈善项目实施情况。公开募捐周期超过六个月的，至少每三个月公开一次募捐情况，公开募捐活动结束后三个月内应当全面公开募捐情况；慈善项目实施周期超过六个月的，至少每三个月公开一次项目实施情况，项目结束后三个月内应当全面公开项目实施情况和募得款物使用情况。</w:t>
      </w:r>
    </w:p>
    <w:p>
      <w:pPr>
        <w:pStyle w:val="8"/>
        <w:keepNext w:val="0"/>
        <w:keepLines w:val="0"/>
        <w:pageBreakBefore w:val="0"/>
        <w:kinsoku/>
        <w:wordWrap/>
        <w:overflowPunct/>
        <w:topLinePunct w:val="0"/>
        <w:autoSpaceDE/>
        <w:autoSpaceDN/>
        <w:bidi w:val="0"/>
        <w:adjustRightInd w:val="0"/>
        <w:snapToGrid w:val="0"/>
        <w:spacing w:before="0" w:after="0" w:line="560" w:lineRule="exact"/>
        <w:ind w:left="0" w:leftChars="0" w:right="0" w:rightChars="0"/>
        <w:jc w:val="center"/>
        <w:textAlignment w:val="auto"/>
        <w:rPr>
          <w:rFonts w:ascii="仿宋_GB2312" w:eastAsia="仿宋_GB2312"/>
          <w:color w:val="auto"/>
          <w:sz w:val="32"/>
          <w:szCs w:val="32"/>
        </w:rPr>
      </w:pPr>
      <w:r>
        <w:rPr>
          <w:rFonts w:hint="eastAsia" w:ascii="Times New Roman" w:hAnsi="Times New Roman" w:eastAsia="黑体"/>
          <w:color w:val="auto"/>
          <w:sz w:val="32"/>
          <w:szCs w:val="32"/>
          <w:lang w:val="en-US" w:eastAsia="zh-CN"/>
        </w:rPr>
        <w:t>第七章  信息公开与信用承诺</w:t>
      </w:r>
    </w:p>
    <w:p>
      <w:pPr>
        <w:pStyle w:val="8"/>
        <w:keepNext w:val="0"/>
        <w:keepLines w:val="0"/>
        <w:pageBreakBefore w:val="0"/>
        <w:widowControl/>
        <w:numPr>
          <w:ilvl w:val="0"/>
          <w:numId w:val="0"/>
        </w:numPr>
        <w:tabs>
          <w:tab w:val="left" w:pos="1800"/>
          <w:tab w:val="left" w:pos="1931"/>
          <w:tab w:val="left" w:pos="2130"/>
        </w:tabs>
        <w:kinsoku/>
        <w:wordWrap/>
        <w:overflowPunct/>
        <w:topLinePunct w:val="0"/>
        <w:autoSpaceDE/>
        <w:autoSpaceDN/>
        <w:bidi w:val="0"/>
        <w:adjustRightInd w:val="0"/>
        <w:snapToGrid w:val="0"/>
        <w:spacing w:before="100" w:beforeAutospacing="1" w:after="100" w:afterAutospacing="1" w:line="560" w:lineRule="exact"/>
        <w:ind w:left="0" w:leftChars="0" w:right="0" w:rightChars="0" w:firstLine="640" w:firstLineChars="200"/>
        <w:jc w:val="both"/>
        <w:textAlignment w:val="auto"/>
        <w:outlineLvl w:val="9"/>
        <w:rPr>
          <w:rFonts w:ascii="仿宋_GB2312" w:eastAsia="仿宋_GB2312"/>
          <w:color w:val="auto"/>
          <w:sz w:val="32"/>
          <w:szCs w:val="32"/>
        </w:rPr>
      </w:pPr>
      <w:r>
        <w:rPr>
          <w:rFonts w:hint="eastAsia" w:ascii="黑体" w:hAnsi="黑体" w:eastAsia="黑体" w:cs="黑体"/>
          <w:color w:val="000000"/>
          <w:spacing w:val="0"/>
          <w:sz w:val="32"/>
          <w:szCs w:val="28"/>
          <w:u w:val="none" w:color="auto"/>
          <w:lang w:val="en-US" w:eastAsia="zh-CN"/>
        </w:rPr>
        <w:t>第九十一条</w:t>
      </w:r>
      <w:r>
        <w:rPr>
          <w:rFonts w:hint="eastAsia" w:ascii="仿宋_GB2312" w:hAnsi="仿宋_GB2312" w:eastAsia="仿宋_GB2312" w:cs="仿宋_GB2312"/>
          <w:color w:val="auto"/>
          <w:sz w:val="32"/>
          <w:szCs w:val="32"/>
        </w:rPr>
        <w:t xml:space="preserve">  </w:t>
      </w:r>
      <w:r>
        <w:rPr>
          <w:rFonts w:ascii="仿宋_GB2312" w:eastAsia="仿宋_GB2312"/>
          <w:color w:val="auto"/>
          <w:sz w:val="32"/>
          <w:szCs w:val="32"/>
        </w:rPr>
        <w:t>本会依据有关政策法规，履行信息公开义务，建立信息公开制度，及时向会员公开年度工作报告、第三方机构出具的报告、会费收支情况以及经理事会研究认为有必要公开的其他信息，及时向社会公开登记事项、章程、组织机构、接受捐赠、信用承诺、政府转移或委托事项、可提供服务事项及运行情况等信息。</w:t>
      </w:r>
    </w:p>
    <w:p>
      <w:pPr>
        <w:pStyle w:val="8"/>
        <w:keepNext w:val="0"/>
        <w:keepLines w:val="0"/>
        <w:pageBreakBefore w:val="0"/>
        <w:widowControl/>
        <w:numPr>
          <w:ilvl w:val="0"/>
          <w:numId w:val="0"/>
        </w:numPr>
        <w:tabs>
          <w:tab w:val="left" w:pos="1800"/>
          <w:tab w:val="left" w:pos="1931"/>
          <w:tab w:val="left" w:pos="2130"/>
        </w:tabs>
        <w:kinsoku/>
        <w:wordWrap/>
        <w:overflowPunct/>
        <w:topLinePunct w:val="0"/>
        <w:autoSpaceDE/>
        <w:autoSpaceDN/>
        <w:bidi w:val="0"/>
        <w:adjustRightInd w:val="0"/>
        <w:snapToGrid w:val="0"/>
        <w:spacing w:before="100" w:beforeAutospacing="1" w:after="100" w:afterAutospacing="1" w:line="560" w:lineRule="exact"/>
        <w:ind w:left="0" w:leftChars="0" w:right="0" w:rightChars="0" w:firstLine="640" w:firstLineChars="200"/>
        <w:jc w:val="both"/>
        <w:textAlignment w:val="auto"/>
        <w:outlineLvl w:val="9"/>
        <w:rPr>
          <w:rFonts w:ascii="仿宋_GB2312" w:eastAsia="仿宋_GB2312"/>
          <w:color w:val="auto"/>
          <w:sz w:val="32"/>
          <w:szCs w:val="32"/>
        </w:rPr>
      </w:pPr>
      <w:r>
        <w:rPr>
          <w:rFonts w:hint="eastAsia" w:ascii="Times New Roman" w:hAnsi="Times New Roman" w:eastAsia="黑体"/>
          <w:color w:val="auto"/>
          <w:kern w:val="2"/>
          <w:sz w:val="32"/>
          <w:szCs w:val="32"/>
          <w:lang w:val="en-US" w:eastAsia="zh-CN" w:bidi="ar-SA"/>
        </w:rPr>
        <w:t>第九十二条</w:t>
      </w:r>
      <w:r>
        <w:rPr>
          <w:rFonts w:hint="eastAsia" w:ascii="仿宋_GB2312" w:hAnsi="仿宋_GB2312" w:eastAsia="仿宋_GB2312" w:cs="仿宋_GB2312"/>
          <w:color w:val="auto"/>
          <w:sz w:val="32"/>
          <w:szCs w:val="32"/>
        </w:rPr>
        <w:t xml:space="preserve">  </w:t>
      </w:r>
      <w:r>
        <w:rPr>
          <w:rFonts w:ascii="仿宋_GB2312" w:eastAsia="仿宋_GB2312"/>
          <w:color w:val="auto"/>
          <w:sz w:val="32"/>
          <w:szCs w:val="32"/>
        </w:rPr>
        <w:t>本会建立年度报告制度，</w:t>
      </w:r>
      <w:r>
        <w:rPr>
          <w:rFonts w:hint="eastAsia" w:ascii="仿宋_GB2312" w:eastAsia="仿宋_GB2312"/>
          <w:color w:val="auto"/>
          <w:sz w:val="32"/>
          <w:szCs w:val="32"/>
          <w:lang w:eastAsia="zh-CN"/>
        </w:rPr>
        <w:t>应当于每年</w:t>
      </w:r>
      <w:r>
        <w:rPr>
          <w:rFonts w:hint="eastAsia" w:ascii="仿宋_GB2312" w:eastAsia="仿宋_GB2312"/>
          <w:color w:val="auto"/>
          <w:sz w:val="32"/>
          <w:szCs w:val="32"/>
          <w:lang w:val="en-US" w:eastAsia="zh-CN"/>
        </w:rPr>
        <w:t>5月31日前，按照登记管理机关要求报</w:t>
      </w:r>
      <w:r>
        <w:rPr>
          <w:rFonts w:hint="eastAsia" w:ascii="仿宋_GB2312" w:eastAsia="仿宋_GB2312"/>
          <w:color w:val="auto"/>
          <w:sz w:val="32"/>
          <w:szCs w:val="32"/>
          <w:lang w:eastAsia="zh-CN"/>
        </w:rPr>
        <w:t>上一年度工作报告</w:t>
      </w:r>
      <w:r>
        <w:rPr>
          <w:rFonts w:hint="eastAsia" w:ascii="仿宋_GB2312" w:eastAsia="仿宋_GB2312"/>
          <w:color w:val="auto"/>
          <w:sz w:val="32"/>
          <w:szCs w:val="32"/>
          <w:lang w:val="en-US" w:eastAsia="zh-CN"/>
        </w:rPr>
        <w:t>送，并通过登记管理机关统一的信息平台将年度报告内容</w:t>
      </w:r>
      <w:r>
        <w:rPr>
          <w:rFonts w:ascii="仿宋_GB2312" w:eastAsia="仿宋_GB2312"/>
          <w:color w:val="auto"/>
          <w:sz w:val="32"/>
          <w:szCs w:val="32"/>
        </w:rPr>
        <w:t>向社会公开，接受</w:t>
      </w:r>
      <w:r>
        <w:rPr>
          <w:rFonts w:hint="eastAsia" w:ascii="仿宋_GB2312" w:eastAsia="仿宋_GB2312"/>
          <w:color w:val="auto"/>
          <w:sz w:val="32"/>
          <w:szCs w:val="32"/>
          <w:lang w:eastAsia="zh-CN"/>
        </w:rPr>
        <w:t>社会</w:t>
      </w:r>
      <w:r>
        <w:rPr>
          <w:rFonts w:ascii="仿宋_GB2312" w:eastAsia="仿宋_GB2312"/>
          <w:color w:val="auto"/>
          <w:sz w:val="32"/>
          <w:szCs w:val="32"/>
        </w:rPr>
        <w:t>公众</w:t>
      </w:r>
      <w:r>
        <w:rPr>
          <w:rFonts w:hint="eastAsia" w:ascii="仿宋_GB2312" w:eastAsia="仿宋_GB2312"/>
          <w:color w:val="auto"/>
          <w:sz w:val="32"/>
          <w:szCs w:val="32"/>
          <w:lang w:eastAsia="zh-CN"/>
        </w:rPr>
        <w:t>的查询、</w:t>
      </w:r>
      <w:r>
        <w:rPr>
          <w:rFonts w:ascii="仿宋_GB2312" w:eastAsia="仿宋_GB2312"/>
          <w:color w:val="auto"/>
          <w:sz w:val="32"/>
          <w:szCs w:val="32"/>
        </w:rPr>
        <w:t>监督。</w:t>
      </w:r>
    </w:p>
    <w:p>
      <w:pPr>
        <w:pStyle w:val="8"/>
        <w:keepNext w:val="0"/>
        <w:keepLines w:val="0"/>
        <w:pageBreakBefore w:val="0"/>
        <w:widowControl/>
        <w:numPr>
          <w:ilvl w:val="0"/>
          <w:numId w:val="0"/>
        </w:numPr>
        <w:tabs>
          <w:tab w:val="left" w:pos="1800"/>
          <w:tab w:val="left" w:pos="1931"/>
          <w:tab w:val="left" w:pos="2130"/>
        </w:tabs>
        <w:kinsoku/>
        <w:wordWrap/>
        <w:overflowPunct/>
        <w:topLinePunct w:val="0"/>
        <w:autoSpaceDE/>
        <w:autoSpaceDN/>
        <w:bidi w:val="0"/>
        <w:adjustRightInd w:val="0"/>
        <w:snapToGrid w:val="0"/>
        <w:spacing w:before="100" w:beforeAutospacing="1" w:after="100" w:afterAutospacing="1"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本会对所公开信息的真实性、准确性、完整性、及时性负责，保证不存在虚假记载、误导性陈述或者重大遗漏。对涉及国家秘密、商业秘密、个人隐私的信息，以及捐赠人不同意公开的姓名、名称、住所、通讯方式等信息，本会依法不予公开。</w:t>
      </w:r>
    </w:p>
    <w:p>
      <w:pPr>
        <w:spacing w:line="560" w:lineRule="exact"/>
        <w:ind w:firstLine="640" w:firstLineChars="200"/>
        <w:rPr>
          <w:b/>
          <w:bCs/>
          <w:sz w:val="32"/>
          <w:szCs w:val="32"/>
        </w:rPr>
      </w:pPr>
      <w:r>
        <w:rPr>
          <w:rFonts w:hint="eastAsia" w:ascii="黑体" w:hAnsi="黑体" w:eastAsia="黑体" w:cs="黑体"/>
          <w:color w:val="000000"/>
          <w:sz w:val="32"/>
          <w:szCs w:val="32"/>
          <w:shd w:val="clear" w:color="auto" w:fill="auto"/>
          <w:lang w:eastAsia="zh-CN"/>
        </w:rPr>
        <w:t>第</w:t>
      </w:r>
      <w:r>
        <w:rPr>
          <w:rFonts w:hint="eastAsia" w:ascii="黑体" w:hAnsi="黑体" w:eastAsia="黑体" w:cs="黑体"/>
          <w:color w:val="000000"/>
          <w:sz w:val="32"/>
          <w:szCs w:val="32"/>
          <w:shd w:val="clear" w:color="auto" w:fill="auto"/>
          <w:lang w:val="en-US" w:eastAsia="zh-CN"/>
        </w:rPr>
        <w:t>九十三</w:t>
      </w:r>
      <w:r>
        <w:rPr>
          <w:rFonts w:hint="eastAsia" w:ascii="黑体" w:hAnsi="黑体" w:eastAsia="黑体" w:cs="黑体"/>
          <w:color w:val="000000"/>
          <w:sz w:val="32"/>
          <w:szCs w:val="32"/>
          <w:shd w:val="clear" w:color="auto" w:fill="auto"/>
          <w:lang w:eastAsia="zh-CN"/>
        </w:rPr>
        <w:t>条</w:t>
      </w:r>
      <w:r>
        <w:rPr>
          <w:rFonts w:hint="eastAsia" w:ascii="黑体" w:hAnsi="黑体" w:eastAsia="黑体" w:cs="黑体"/>
          <w:color w:val="000000"/>
          <w:sz w:val="32"/>
          <w:szCs w:val="32"/>
          <w:shd w:val="clear" w:color="auto" w:fill="auto"/>
          <w:lang w:val="en-US" w:eastAsia="zh-CN"/>
        </w:rPr>
        <w:t xml:space="preserve">  </w:t>
      </w:r>
      <w:r>
        <w:rPr>
          <w:rFonts w:hint="eastAsia" w:ascii="仿宋_GB2312" w:hAnsi="仿宋_GB2312" w:eastAsia="仿宋_GB2312" w:cs="仿宋_GB2312"/>
          <w:color w:val="000000"/>
          <w:sz w:val="32"/>
          <w:szCs w:val="32"/>
          <w:shd w:val="clear" w:color="auto" w:fill="auto"/>
        </w:rPr>
        <w:t>本会建立新闻发言人制度，经理事会或常务理事会通过，任命或指定</w:t>
      </w:r>
      <w:r>
        <w:rPr>
          <w:rFonts w:hint="eastAsia" w:ascii="仿宋_GB2312" w:hAnsi="仿宋_GB2312" w:eastAsia="仿宋_GB2312" w:cs="仿宋_GB2312"/>
          <w:color w:val="000000"/>
          <w:sz w:val="32"/>
          <w:szCs w:val="32"/>
          <w:u w:val="single"/>
          <w:shd w:val="clear" w:color="auto" w:fill="auto"/>
        </w:rPr>
        <w:t xml:space="preserve">  </w:t>
      </w:r>
      <w:r>
        <w:rPr>
          <w:rFonts w:hint="eastAsia" w:ascii="仿宋_GB2312" w:hAnsi="仿宋_GB2312" w:cs="仿宋_GB2312"/>
          <w:color w:val="000000"/>
          <w:sz w:val="32"/>
          <w:szCs w:val="32"/>
          <w:u w:val="single"/>
          <w:shd w:val="clear" w:color="auto" w:fill="auto"/>
          <w:lang w:val="en-US" w:eastAsia="zh-CN"/>
        </w:rPr>
        <w:t xml:space="preserve"> </w:t>
      </w:r>
      <w:r>
        <w:rPr>
          <w:rFonts w:hint="eastAsia" w:ascii="仿宋_GB2312" w:hAnsi="仿宋_GB2312" w:eastAsia="仿宋_GB2312" w:cs="仿宋_GB2312"/>
          <w:color w:val="000000"/>
          <w:sz w:val="32"/>
          <w:szCs w:val="32"/>
          <w:u w:val="single"/>
          <w:shd w:val="clear" w:color="auto" w:fill="auto"/>
          <w:lang w:val="en-US" w:eastAsia="zh-CN"/>
        </w:rPr>
        <w:t xml:space="preserve"> </w:t>
      </w:r>
      <w:r>
        <w:rPr>
          <w:rFonts w:hint="eastAsia" w:ascii="仿宋_GB2312" w:hAnsi="仿宋_GB2312" w:eastAsia="仿宋_GB2312" w:cs="仿宋_GB2312"/>
          <w:color w:val="000000"/>
          <w:sz w:val="32"/>
          <w:szCs w:val="32"/>
          <w:shd w:val="clear" w:color="auto" w:fill="auto"/>
        </w:rPr>
        <w:t>名负责人作为新闻发言人，就本</w:t>
      </w:r>
      <w:r>
        <w:rPr>
          <w:rFonts w:hint="eastAsia" w:ascii="仿宋_GB2312" w:hAnsi="仿宋_GB2312" w:eastAsia="仿宋_GB2312" w:cs="仿宋_GB2312"/>
          <w:color w:val="000000"/>
          <w:sz w:val="32"/>
          <w:szCs w:val="32"/>
          <w:shd w:val="clear" w:color="auto" w:fill="auto"/>
          <w:lang w:eastAsia="zh-CN"/>
        </w:rPr>
        <w:t>会</w:t>
      </w:r>
      <w:r>
        <w:rPr>
          <w:rFonts w:hint="eastAsia" w:ascii="仿宋_GB2312" w:hAnsi="仿宋_GB2312" w:eastAsia="仿宋_GB2312" w:cs="仿宋_GB2312"/>
          <w:color w:val="000000"/>
          <w:sz w:val="32"/>
          <w:szCs w:val="32"/>
          <w:shd w:val="clear" w:color="auto" w:fill="auto"/>
        </w:rPr>
        <w:t>的重要活动、重大事件或热点问题，通过定期或不定期举行新闻发布会、吹风会、接受采访等形式主动回应社会关切。新闻发布内容应由本会法定代表人或主要负责人审定，确保正确的舆论导</w:t>
      </w:r>
      <w:r>
        <w:rPr>
          <w:rFonts w:hint="eastAsia" w:ascii="仿宋_GB2312" w:hAnsi="仿宋_GB2312" w:eastAsia="仿宋_GB2312" w:cs="仿宋_GB2312"/>
          <w:color w:val="000000"/>
          <w:sz w:val="32"/>
          <w:szCs w:val="32"/>
          <w:shd w:val="clear" w:color="auto" w:fill="auto"/>
          <w:lang w:eastAsia="zh-CN"/>
        </w:rPr>
        <w:t>向。</w:t>
      </w:r>
      <w:r>
        <w:rPr>
          <w:rFonts w:hint="eastAsia" w:ascii="仿宋_GB2312" w:hAnsi="仿宋_GB2312" w:eastAsia="仿宋_GB2312" w:cs="仿宋_GB2312"/>
          <w:color w:val="000000"/>
          <w:spacing w:val="0"/>
          <w:sz w:val="32"/>
          <w:u w:val="none" w:color="auto"/>
        </w:rPr>
        <w:t>〖</w:t>
      </w:r>
      <w:r>
        <w:rPr>
          <w:rFonts w:hint="eastAsia" w:ascii="仿宋_GB2312" w:hAnsi="仿宋_GB2312" w:cs="仿宋_GB2312"/>
          <w:color w:val="000000"/>
          <w:spacing w:val="0"/>
          <w:sz w:val="32"/>
          <w:u w:val="none" w:color="auto"/>
          <w:lang w:eastAsia="zh-CN"/>
        </w:rPr>
        <w:t>可选择</w:t>
      </w:r>
      <w:r>
        <w:rPr>
          <w:rFonts w:hint="eastAsia" w:ascii="仿宋_GB2312" w:hAnsi="仿宋_GB2312" w:eastAsia="仿宋_GB2312" w:cs="仿宋_GB2312"/>
          <w:color w:val="000000"/>
          <w:sz w:val="32"/>
          <w:szCs w:val="32"/>
          <w:shd w:val="clear" w:color="auto" w:fill="auto"/>
          <w:lang w:val="en-US" w:eastAsia="zh-CN"/>
        </w:rPr>
        <w:t>适用</w:t>
      </w:r>
      <w:r>
        <w:rPr>
          <w:rFonts w:hint="eastAsia" w:ascii="仿宋_GB2312" w:hAnsi="仿宋_GB2312" w:eastAsia="仿宋_GB2312" w:cs="仿宋_GB2312"/>
          <w:color w:val="000000"/>
          <w:kern w:val="2"/>
          <w:sz w:val="32"/>
          <w:szCs w:val="28"/>
          <w:u w:val="none" w:color="auto"/>
          <w:lang w:val="en-US" w:eastAsia="zh-CN" w:bidi="ar-SA"/>
        </w:rPr>
        <w:t>〗</w:t>
      </w:r>
    </w:p>
    <w:p>
      <w:pPr>
        <w:pStyle w:val="8"/>
        <w:keepNext w:val="0"/>
        <w:keepLines w:val="0"/>
        <w:pageBreakBefore w:val="0"/>
        <w:numPr>
          <w:ilvl w:val="0"/>
          <w:numId w:val="0"/>
        </w:numPr>
        <w:tabs>
          <w:tab w:val="left" w:pos="1800"/>
          <w:tab w:val="left" w:pos="1931"/>
          <w:tab w:val="left" w:pos="2130"/>
        </w:tabs>
        <w:kinsoku/>
        <w:wordWrap/>
        <w:topLinePunct w:val="0"/>
        <w:autoSpaceDE/>
        <w:autoSpaceDN/>
        <w:bidi w:val="0"/>
        <w:adjustRightInd w:val="0"/>
        <w:snapToGrid w:val="0"/>
        <w:spacing w:before="0" w:after="0" w:line="560" w:lineRule="exact"/>
        <w:ind w:right="0" w:rightChars="0" w:firstLine="640" w:firstLineChars="200"/>
        <w:jc w:val="both"/>
        <w:textAlignment w:val="auto"/>
        <w:outlineLvl w:val="9"/>
        <w:rPr>
          <w:rFonts w:hint="eastAsia" w:ascii="仿宋" w:hAnsi="仿宋" w:eastAsia="仿宋" w:cs="仿宋"/>
          <w:color w:val="000000"/>
          <w:sz w:val="32"/>
          <w:szCs w:val="32"/>
          <w:shd w:val="clear" w:color="auto" w:fill="auto"/>
        </w:rPr>
      </w:pPr>
      <w:r>
        <w:rPr>
          <w:rFonts w:hint="eastAsia" w:ascii="黑体" w:hAnsi="黑体" w:eastAsia="黑体" w:cs="黑体"/>
          <w:color w:val="000000"/>
          <w:sz w:val="32"/>
          <w:szCs w:val="32"/>
          <w:shd w:val="clear" w:color="auto" w:fill="auto"/>
          <w:lang w:eastAsia="zh-CN"/>
        </w:rPr>
        <w:t>第九十四条</w:t>
      </w:r>
      <w:r>
        <w:rPr>
          <w:rFonts w:hint="eastAsia" w:ascii="黑体" w:hAnsi="黑体" w:eastAsia="黑体" w:cs="黑体"/>
          <w:color w:val="000000"/>
          <w:sz w:val="32"/>
          <w:szCs w:val="32"/>
          <w:shd w:val="clear" w:color="auto" w:fill="auto"/>
          <w:lang w:val="en-US" w:eastAsia="zh-CN"/>
        </w:rPr>
        <w:t xml:space="preserve">  </w:t>
      </w:r>
      <w:r>
        <w:rPr>
          <w:rFonts w:hint="eastAsia" w:ascii="仿宋_GB2312" w:hAnsi="仿宋_GB2312" w:eastAsia="仿宋_GB2312" w:cs="仿宋_GB2312"/>
          <w:color w:val="000000"/>
          <w:sz w:val="32"/>
          <w:szCs w:val="32"/>
          <w:shd w:val="clear" w:color="auto" w:fill="auto"/>
        </w:rPr>
        <w:t>本会重点围绕服务内容、服务方式、服务对象和收费标准等建立信用承诺制度，并向社会公开信用承诺内容。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jc w:val="center"/>
        <w:textAlignment w:val="auto"/>
        <w:outlineLvl w:val="9"/>
        <w:rPr>
          <w:rFonts w:hint="eastAsia" w:ascii="Times New Roman" w:hAnsi="Times New Roman" w:eastAsia="黑体" w:cs="Times New Roman"/>
          <w:color w:val="000000"/>
          <w:spacing w:val="0"/>
          <w:sz w:val="32"/>
          <w:szCs w:val="28"/>
          <w:lang w:val="en-US" w:eastAsia="zh-CN"/>
        </w:rPr>
      </w:pPr>
      <w:r>
        <w:rPr>
          <w:rFonts w:hint="eastAsia" w:ascii="Times New Roman" w:hAnsi="Times New Roman" w:eastAsia="黑体" w:cs="Times New Roman"/>
          <w:color w:val="000000"/>
          <w:spacing w:val="0"/>
          <w:sz w:val="32"/>
          <w:szCs w:val="28"/>
          <w:lang w:val="en-US" w:eastAsia="zh-CN"/>
        </w:rPr>
        <w:t>第八章  党建工作</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lang w:val="en-US" w:eastAsia="zh-CN"/>
        </w:rPr>
      </w:pPr>
      <w:r>
        <w:rPr>
          <w:rFonts w:hint="eastAsia" w:ascii="黑体" w:hAnsi="黑体" w:eastAsia="黑体" w:cs="黑体"/>
          <w:color w:val="000000"/>
          <w:spacing w:val="0"/>
          <w:sz w:val="32"/>
          <w:szCs w:val="28"/>
          <w:u w:val="none" w:color="auto"/>
          <w:lang w:val="en-US" w:eastAsia="zh-CN"/>
        </w:rPr>
        <w:t>第九十五条</w:t>
      </w:r>
      <w:r>
        <w:rPr>
          <w:rFonts w:hint="eastAsia" w:ascii="仿宋_GB2312" w:hAnsi="仿宋_GB2312" w:cs="仿宋_GB2312"/>
          <w:color w:val="000000"/>
          <w:spacing w:val="0"/>
          <w:sz w:val="32"/>
          <w:szCs w:val="28"/>
          <w:lang w:val="en-US" w:eastAsia="zh-CN"/>
        </w:rPr>
        <w:t xml:space="preserve">  本会按照党章规定，凡有正式党员3名以上的，经上级党组织批准，单独建立党组织。本会负责人中有党员的，由党员负责人担任党组织书记；本会负责人中没有党员的，应推荐对党忠诚、干净担当，业务能力强、群众基础好的党员担任党组织书记。</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lang w:val="en-US" w:eastAsia="zh-CN"/>
        </w:rPr>
      </w:pPr>
      <w:r>
        <w:rPr>
          <w:rFonts w:hint="eastAsia" w:ascii="仿宋_GB2312" w:hAnsi="仿宋_GB2312" w:eastAsia="仿宋_GB2312" w:cs="仿宋_GB2312"/>
          <w:color w:val="000000"/>
          <w:spacing w:val="0"/>
          <w:sz w:val="32"/>
          <w:szCs w:val="28"/>
          <w:lang w:val="en-US" w:eastAsia="zh-CN"/>
        </w:rPr>
        <w:t>正式党员人数不足3名的，采取联合组建等方式，建立党组织，在本会开展党的工作。</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lang w:val="en-US" w:eastAsia="zh-CN"/>
        </w:rPr>
      </w:pPr>
      <w:r>
        <w:rPr>
          <w:rFonts w:hint="eastAsia" w:ascii="仿宋_GB2312" w:hAnsi="仿宋_GB2312" w:eastAsia="仿宋_GB2312" w:cs="仿宋_GB2312"/>
          <w:color w:val="000000"/>
          <w:spacing w:val="0"/>
          <w:sz w:val="32"/>
          <w:szCs w:val="28"/>
          <w:lang w:val="en-US" w:eastAsia="zh-CN"/>
        </w:rPr>
        <w:t>没有正式党员的，支持配合上级组织开展党的工作，为建立党组织创造条件。</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lang w:val="en-US" w:eastAsia="zh-CN"/>
        </w:rPr>
      </w:pPr>
      <w:r>
        <w:rPr>
          <w:rFonts w:hint="eastAsia" w:ascii="黑体" w:hAnsi="黑体" w:eastAsia="黑体" w:cs="黑体"/>
          <w:color w:val="000000"/>
          <w:spacing w:val="0"/>
          <w:sz w:val="32"/>
          <w:szCs w:val="28"/>
          <w:u w:val="none" w:color="auto"/>
          <w:lang w:val="en-US" w:eastAsia="zh-CN"/>
        </w:rPr>
        <w:t>第九十六条</w:t>
      </w:r>
      <w:r>
        <w:rPr>
          <w:rFonts w:hint="eastAsia" w:ascii="仿宋_GB2312" w:hAnsi="仿宋_GB2312" w:eastAsia="仿宋_GB2312" w:cs="仿宋_GB2312"/>
          <w:color w:val="000000"/>
          <w:spacing w:val="0"/>
          <w:sz w:val="32"/>
          <w:szCs w:val="28"/>
          <w:lang w:val="en-US" w:eastAsia="zh-CN"/>
        </w:rPr>
        <w:t xml:space="preserve"> </w:t>
      </w:r>
      <w:r>
        <w:rPr>
          <w:rFonts w:hint="eastAsia" w:ascii="仿宋_GB2312" w:hAnsi="仿宋_GB2312" w:cs="仿宋_GB2312"/>
          <w:color w:val="000000"/>
          <w:spacing w:val="0"/>
          <w:sz w:val="32"/>
          <w:szCs w:val="28"/>
          <w:lang w:val="en-US" w:eastAsia="zh-CN"/>
        </w:rPr>
        <w:t xml:space="preserve"> </w:t>
      </w:r>
      <w:r>
        <w:rPr>
          <w:rFonts w:hint="eastAsia" w:ascii="仿宋_GB2312" w:hAnsi="仿宋_GB2312" w:eastAsia="仿宋_GB2312" w:cs="仿宋_GB2312"/>
          <w:color w:val="000000"/>
          <w:spacing w:val="0"/>
          <w:sz w:val="32"/>
          <w:szCs w:val="28"/>
          <w:lang w:val="en-US" w:eastAsia="zh-CN"/>
        </w:rPr>
        <w:t>本会党组织负责人应参加或列席理事会会议。党组织对本会重要事项决策、重要业务活动、大额经费开支、接收大额捐赠、开展涉外活动等提出意见。</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lang w:val="en-US" w:eastAsia="zh-CN"/>
        </w:rPr>
      </w:pPr>
      <w:r>
        <w:rPr>
          <w:rFonts w:hint="eastAsia" w:ascii="黑体" w:hAnsi="黑体" w:eastAsia="黑体" w:cs="黑体"/>
          <w:color w:val="000000"/>
          <w:spacing w:val="0"/>
          <w:sz w:val="32"/>
          <w:szCs w:val="28"/>
          <w:u w:val="none" w:color="auto"/>
          <w:lang w:val="en-US" w:eastAsia="zh-CN"/>
        </w:rPr>
        <w:t xml:space="preserve">第九十七条 </w:t>
      </w:r>
      <w:r>
        <w:rPr>
          <w:rFonts w:hint="eastAsia" w:ascii="仿宋_GB2312" w:hAnsi="仿宋_GB2312" w:eastAsia="仿宋_GB2312" w:cs="仿宋_GB2312"/>
          <w:color w:val="000000"/>
          <w:spacing w:val="0"/>
          <w:sz w:val="32"/>
          <w:szCs w:val="28"/>
          <w:lang w:val="en-US" w:eastAsia="zh-CN"/>
        </w:rPr>
        <w:t>本会变更、撤并或注销，党组织要及时向上级党组织报告，并做好党员组织关系转移等相关工作。</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lang w:val="en-US" w:eastAsia="zh-CN"/>
        </w:rPr>
      </w:pPr>
      <w:r>
        <w:rPr>
          <w:rFonts w:hint="eastAsia" w:ascii="黑体" w:hAnsi="黑体" w:eastAsia="黑体" w:cs="黑体"/>
          <w:color w:val="000000"/>
          <w:spacing w:val="0"/>
          <w:sz w:val="32"/>
          <w:szCs w:val="28"/>
          <w:u w:val="none" w:color="auto"/>
          <w:lang w:val="en-US" w:eastAsia="zh-CN"/>
        </w:rPr>
        <w:t>第九十八条</w:t>
      </w:r>
      <w:r>
        <w:rPr>
          <w:rFonts w:hint="eastAsia" w:ascii="仿宋_GB2312" w:hAnsi="仿宋_GB2312" w:eastAsia="仿宋_GB2312" w:cs="仿宋_GB2312"/>
          <w:color w:val="000000"/>
          <w:spacing w:val="0"/>
          <w:sz w:val="32"/>
          <w:szCs w:val="28"/>
          <w:lang w:val="en-US" w:eastAsia="zh-CN"/>
        </w:rPr>
        <w:t xml:space="preserve"> </w:t>
      </w:r>
      <w:r>
        <w:rPr>
          <w:rFonts w:hint="eastAsia" w:ascii="仿宋_GB2312" w:hAnsi="仿宋_GB2312" w:cs="仿宋_GB2312"/>
          <w:color w:val="000000"/>
          <w:spacing w:val="0"/>
          <w:sz w:val="32"/>
          <w:szCs w:val="28"/>
          <w:lang w:val="en-US" w:eastAsia="zh-CN"/>
        </w:rPr>
        <w:t xml:space="preserve"> </w:t>
      </w:r>
      <w:r>
        <w:rPr>
          <w:rFonts w:hint="eastAsia" w:ascii="仿宋_GB2312" w:hAnsi="仿宋_GB2312" w:eastAsia="仿宋_GB2312" w:cs="仿宋_GB2312"/>
          <w:color w:val="000000"/>
          <w:spacing w:val="0"/>
          <w:sz w:val="32"/>
          <w:szCs w:val="28"/>
          <w:lang w:val="en-US" w:eastAsia="zh-CN"/>
        </w:rPr>
        <w:t>本会为党组织开展活动、做好工作提供必要的场地、人员和经费支持。</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Times New Roman" w:hAnsi="Times New Roman" w:eastAsia="黑体" w:cs="Times New Roman"/>
          <w:color w:val="000000"/>
          <w:spacing w:val="0"/>
          <w:sz w:val="32"/>
          <w:szCs w:val="28"/>
          <w:lang w:eastAsia="zh-CN"/>
        </w:rPr>
      </w:pPr>
      <w:r>
        <w:rPr>
          <w:rFonts w:hint="eastAsia" w:ascii="黑体" w:hAnsi="黑体" w:eastAsia="黑体" w:cs="黑体"/>
          <w:color w:val="000000"/>
          <w:spacing w:val="0"/>
          <w:sz w:val="32"/>
          <w:szCs w:val="28"/>
          <w:u w:val="none" w:color="auto"/>
          <w:lang w:val="en-US" w:eastAsia="zh-CN"/>
        </w:rPr>
        <w:t>第九十九条</w:t>
      </w:r>
      <w:r>
        <w:rPr>
          <w:rFonts w:hint="eastAsia" w:ascii="仿宋_GB2312" w:hAnsi="仿宋_GB2312" w:eastAsia="仿宋_GB2312" w:cs="仿宋_GB2312"/>
          <w:color w:val="000000"/>
          <w:spacing w:val="0"/>
          <w:sz w:val="32"/>
          <w:szCs w:val="28"/>
          <w:lang w:val="en-US" w:eastAsia="zh-CN"/>
        </w:rPr>
        <w:t xml:space="preserve"> </w:t>
      </w:r>
      <w:r>
        <w:rPr>
          <w:rFonts w:hint="eastAsia" w:ascii="仿宋_GB2312" w:hAnsi="仿宋_GB2312" w:cs="仿宋_GB2312"/>
          <w:color w:val="000000"/>
          <w:spacing w:val="0"/>
          <w:sz w:val="32"/>
          <w:szCs w:val="28"/>
          <w:lang w:val="en-US" w:eastAsia="zh-CN"/>
        </w:rPr>
        <w:t xml:space="preserve"> </w:t>
      </w:r>
      <w:r>
        <w:rPr>
          <w:rFonts w:hint="eastAsia" w:ascii="仿宋_GB2312" w:hAnsi="仿宋_GB2312" w:eastAsia="仿宋_GB2312" w:cs="仿宋_GB2312"/>
          <w:color w:val="000000"/>
          <w:spacing w:val="0"/>
          <w:sz w:val="32"/>
          <w:szCs w:val="28"/>
          <w:lang w:val="en-US" w:eastAsia="zh-CN"/>
        </w:rPr>
        <w:t>本会支持建立工会、共青团、妇联组织，做好联系职工群众等工作。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jc w:val="center"/>
        <w:textAlignment w:val="auto"/>
        <w:outlineLvl w:val="9"/>
        <w:rPr>
          <w:rFonts w:hint="eastAsia" w:ascii="Times New Roman" w:hAnsi="Times New Roman" w:eastAsia="黑体" w:cs="Times New Roman"/>
          <w:color w:val="000000"/>
          <w:spacing w:val="0"/>
          <w:sz w:val="32"/>
          <w:szCs w:val="28"/>
        </w:rPr>
      </w:pPr>
      <w:r>
        <w:rPr>
          <w:rFonts w:hint="eastAsia" w:ascii="Times New Roman" w:hAnsi="Times New Roman" w:eastAsia="黑体" w:cs="Times New Roman"/>
          <w:color w:val="000000"/>
          <w:spacing w:val="0"/>
          <w:sz w:val="32"/>
          <w:szCs w:val="28"/>
        </w:rPr>
        <w:t>第</w:t>
      </w:r>
      <w:r>
        <w:rPr>
          <w:rFonts w:hint="eastAsia" w:ascii="Times New Roman" w:hAnsi="Times New Roman" w:eastAsia="黑体" w:cs="Times New Roman"/>
          <w:color w:val="000000"/>
          <w:spacing w:val="0"/>
          <w:sz w:val="32"/>
          <w:szCs w:val="28"/>
          <w:lang w:eastAsia="zh-CN"/>
        </w:rPr>
        <w:t>九</w:t>
      </w:r>
      <w:r>
        <w:rPr>
          <w:rFonts w:hint="eastAsia" w:ascii="Times New Roman" w:hAnsi="Times New Roman" w:eastAsia="黑体" w:cs="Times New Roman"/>
          <w:color w:val="000000"/>
          <w:spacing w:val="0"/>
          <w:sz w:val="32"/>
          <w:szCs w:val="28"/>
        </w:rPr>
        <w:t>章  终止和剩余财产处理</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rPr>
      </w:pPr>
      <w:r>
        <w:rPr>
          <w:rFonts w:hint="eastAsia" w:ascii="黑体" w:hAnsi="黑体" w:eastAsia="黑体" w:cs="黑体"/>
          <w:color w:val="000000"/>
          <w:spacing w:val="0"/>
          <w:sz w:val="32"/>
          <w:szCs w:val="28"/>
          <w:u w:val="none" w:color="auto"/>
          <w:lang w:eastAsia="zh-CN"/>
        </w:rPr>
        <w:t>第一百条</w:t>
      </w:r>
      <w:r>
        <w:rPr>
          <w:rFonts w:hint="eastAsia" w:ascii="仿宋_GB2312" w:hAnsi="仿宋_GB2312" w:eastAsia="仿宋_GB2312" w:cs="仿宋_GB2312"/>
          <w:color w:val="000000"/>
          <w:spacing w:val="0"/>
          <w:sz w:val="32"/>
          <w:szCs w:val="28"/>
        </w:rPr>
        <w:t xml:space="preserve">  本会有以下情形之一，应当终止：</w:t>
      </w:r>
    </w:p>
    <w:p>
      <w:pPr>
        <w:keepNext w:val="0"/>
        <w:keepLines w:val="0"/>
        <w:pageBreakBefore w:val="0"/>
        <w:widowControl/>
        <w:kinsoku/>
        <w:wordWrap/>
        <w:topLinePunct w:val="0"/>
        <w:autoSpaceDE/>
        <w:autoSpaceDN/>
        <w:bidi w:val="0"/>
        <w:adjustRightInd w:val="0"/>
        <w:snapToGrid w:val="0"/>
        <w:spacing w:line="576" w:lineRule="exact"/>
        <w:ind w:right="0" w:rightChars="0" w:firstLine="480" w:firstLineChars="150"/>
        <w:textAlignment w:val="auto"/>
        <w:outlineLvl w:val="9"/>
        <w:rPr>
          <w:rFonts w:hint="eastAsia" w:ascii="仿宋_GB2312" w:hAnsi="仿宋_GB2312" w:eastAsia="仿宋_GB2312" w:cs="仿宋_GB2312"/>
          <w:color w:val="000000"/>
          <w:kern w:val="0"/>
          <w:sz w:val="32"/>
          <w:szCs w:val="32"/>
          <w:shd w:val="clear" w:color="auto" w:fill="auto"/>
        </w:rPr>
      </w:pPr>
      <w:r>
        <w:rPr>
          <w:rFonts w:hint="eastAsia" w:ascii="仿宋_GB2312" w:hAnsi="仿宋_GB2312" w:eastAsia="仿宋_GB2312" w:cs="仿宋_GB2312"/>
          <w:color w:val="000000"/>
          <w:kern w:val="0"/>
          <w:sz w:val="32"/>
          <w:szCs w:val="32"/>
          <w:shd w:val="clear" w:color="auto" w:fill="auto"/>
        </w:rPr>
        <w:t>（一）章程规定的解散事由出现的；</w:t>
      </w:r>
    </w:p>
    <w:p>
      <w:pPr>
        <w:keepNext w:val="0"/>
        <w:keepLines w:val="0"/>
        <w:pageBreakBefore w:val="0"/>
        <w:widowControl/>
        <w:kinsoku/>
        <w:wordWrap/>
        <w:topLinePunct w:val="0"/>
        <w:autoSpaceDE/>
        <w:autoSpaceDN/>
        <w:bidi w:val="0"/>
        <w:adjustRightInd w:val="0"/>
        <w:snapToGrid w:val="0"/>
        <w:spacing w:line="576" w:lineRule="exact"/>
        <w:ind w:right="0" w:rightChars="0" w:firstLine="480" w:firstLineChars="150"/>
        <w:textAlignment w:val="auto"/>
        <w:outlineLvl w:val="9"/>
        <w:rPr>
          <w:rFonts w:hint="eastAsia" w:ascii="仿宋_GB2312" w:hAnsi="仿宋_GB2312" w:eastAsia="仿宋_GB2312" w:cs="仿宋_GB2312"/>
          <w:color w:val="000000"/>
          <w:kern w:val="0"/>
          <w:sz w:val="32"/>
          <w:szCs w:val="32"/>
          <w:shd w:val="clear" w:color="auto" w:fill="auto"/>
        </w:rPr>
      </w:pPr>
      <w:r>
        <w:rPr>
          <w:rFonts w:hint="eastAsia" w:ascii="仿宋_GB2312" w:hAnsi="仿宋_GB2312" w:eastAsia="仿宋_GB2312" w:cs="仿宋_GB2312"/>
          <w:color w:val="000000"/>
          <w:kern w:val="0"/>
          <w:sz w:val="32"/>
          <w:szCs w:val="32"/>
          <w:shd w:val="clear" w:color="auto" w:fill="auto"/>
        </w:rPr>
        <w:t>（二）会员大会或者会员代表大会决议解散的；</w:t>
      </w:r>
    </w:p>
    <w:p>
      <w:pPr>
        <w:keepNext w:val="0"/>
        <w:keepLines w:val="0"/>
        <w:pageBreakBefore w:val="0"/>
        <w:widowControl/>
        <w:kinsoku/>
        <w:wordWrap/>
        <w:topLinePunct w:val="0"/>
        <w:autoSpaceDE/>
        <w:autoSpaceDN/>
        <w:bidi w:val="0"/>
        <w:adjustRightInd w:val="0"/>
        <w:snapToGrid w:val="0"/>
        <w:spacing w:line="576" w:lineRule="exact"/>
        <w:ind w:right="0" w:rightChars="0" w:firstLine="480" w:firstLineChars="150"/>
        <w:textAlignment w:val="auto"/>
        <w:outlineLvl w:val="9"/>
        <w:rPr>
          <w:rFonts w:hint="eastAsia" w:ascii="仿宋_GB2312" w:hAnsi="仿宋_GB2312" w:eastAsia="仿宋_GB2312" w:cs="仿宋_GB2312"/>
          <w:color w:val="000000"/>
          <w:kern w:val="0"/>
          <w:sz w:val="32"/>
          <w:szCs w:val="32"/>
          <w:shd w:val="clear" w:color="auto" w:fill="auto"/>
        </w:rPr>
      </w:pPr>
      <w:r>
        <w:rPr>
          <w:rFonts w:hint="eastAsia" w:ascii="仿宋_GB2312" w:hAnsi="仿宋_GB2312" w:eastAsia="仿宋_GB2312" w:cs="仿宋_GB2312"/>
          <w:color w:val="000000"/>
          <w:kern w:val="0"/>
          <w:sz w:val="32"/>
          <w:szCs w:val="32"/>
          <w:shd w:val="clear" w:color="auto" w:fill="auto"/>
        </w:rPr>
        <w:t>（三）因分立、合并需要解散的；</w:t>
      </w:r>
    </w:p>
    <w:p>
      <w:pPr>
        <w:keepNext w:val="0"/>
        <w:keepLines w:val="0"/>
        <w:pageBreakBefore w:val="0"/>
        <w:widowControl/>
        <w:kinsoku/>
        <w:wordWrap/>
        <w:topLinePunct w:val="0"/>
        <w:autoSpaceDE/>
        <w:autoSpaceDN/>
        <w:bidi w:val="0"/>
        <w:adjustRightInd w:val="0"/>
        <w:snapToGrid w:val="0"/>
        <w:spacing w:line="576" w:lineRule="exact"/>
        <w:ind w:right="0" w:rightChars="0" w:firstLine="480" w:firstLineChars="150"/>
        <w:textAlignment w:val="auto"/>
        <w:outlineLvl w:val="9"/>
        <w:rPr>
          <w:rFonts w:hint="eastAsia" w:ascii="仿宋_GB2312" w:hAnsi="仿宋_GB2312" w:eastAsia="仿宋_GB2312" w:cs="仿宋_GB2312"/>
          <w:color w:val="000000"/>
          <w:kern w:val="0"/>
          <w:sz w:val="32"/>
          <w:szCs w:val="32"/>
          <w:shd w:val="clear" w:color="auto" w:fill="auto"/>
        </w:rPr>
      </w:pPr>
      <w:r>
        <w:rPr>
          <w:rFonts w:hint="eastAsia" w:ascii="仿宋_GB2312" w:hAnsi="仿宋_GB2312" w:eastAsia="仿宋_GB2312" w:cs="仿宋_GB2312"/>
          <w:color w:val="000000"/>
          <w:kern w:val="0"/>
          <w:sz w:val="32"/>
          <w:szCs w:val="32"/>
          <w:shd w:val="clear" w:color="auto" w:fill="auto"/>
        </w:rPr>
        <w:t>（四）</w:t>
      </w:r>
      <w:r>
        <w:rPr>
          <w:rFonts w:hint="eastAsia" w:ascii="仿宋_GB2312" w:hAnsi="仿宋_GB2312" w:eastAsia="仿宋_GB2312" w:cs="仿宋_GB2312"/>
          <w:color w:val="auto"/>
          <w:spacing w:val="0"/>
          <w:kern w:val="2"/>
          <w:sz w:val="32"/>
          <w:szCs w:val="32"/>
          <w:lang w:val="en-US" w:eastAsia="zh-CN" w:bidi="ar"/>
        </w:rPr>
        <w:t>依法被撤销登记或吊销登记证书的；</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eastAsia="zh-CN"/>
        </w:rPr>
        <w:t>五</w:t>
      </w:r>
      <w:r>
        <w:rPr>
          <w:rFonts w:hint="eastAsia" w:ascii="仿宋_GB2312" w:hAnsi="仿宋_GB2312" w:eastAsia="仿宋_GB2312" w:cs="仿宋_GB2312"/>
          <w:color w:val="auto"/>
          <w:sz w:val="28"/>
          <w:szCs w:val="28"/>
        </w:rPr>
        <w:t>）无法按照章程规定的宗旨继续开展工作的；</w:t>
      </w:r>
    </w:p>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firstLine="480" w:firstLineChars="150"/>
        <w:jc w:val="both"/>
        <w:textAlignment w:val="auto"/>
        <w:outlineLvl w:val="9"/>
        <w:rPr>
          <w:rFonts w:hint="eastAsia" w:ascii="仿宋_GB2312" w:hAnsi="仿宋_GB2312" w:eastAsia="仿宋_GB2312" w:cs="仿宋_GB2312"/>
          <w:color w:val="000000"/>
          <w:spacing w:val="0"/>
          <w:sz w:val="32"/>
          <w:szCs w:val="28"/>
        </w:rPr>
      </w:pPr>
      <w:r>
        <w:rPr>
          <w:rFonts w:hint="eastAsia" w:ascii="仿宋_GB2312" w:hAnsi="仿宋_GB2312" w:eastAsia="仿宋_GB2312" w:cs="仿宋_GB2312"/>
          <w:color w:val="000000"/>
          <w:kern w:val="0"/>
          <w:sz w:val="32"/>
          <w:szCs w:val="32"/>
          <w:shd w:val="clear" w:color="auto" w:fill="auto"/>
          <w:lang w:eastAsia="zh-CN"/>
        </w:rPr>
        <w:t>（</w:t>
      </w:r>
      <w:r>
        <w:rPr>
          <w:rFonts w:hint="eastAsia" w:ascii="仿宋_GB2312" w:hAnsi="仿宋_GB2312" w:cs="仿宋_GB2312"/>
          <w:color w:val="000000"/>
          <w:kern w:val="0"/>
          <w:sz w:val="32"/>
          <w:szCs w:val="32"/>
          <w:shd w:val="clear" w:color="auto" w:fill="auto"/>
          <w:lang w:eastAsia="zh-CN"/>
        </w:rPr>
        <w:t>六</w:t>
      </w:r>
      <w:r>
        <w:rPr>
          <w:rFonts w:hint="eastAsia" w:ascii="仿宋_GB2312" w:hAnsi="仿宋_GB2312" w:eastAsia="仿宋_GB2312" w:cs="仿宋_GB2312"/>
          <w:color w:val="000000"/>
          <w:kern w:val="0"/>
          <w:sz w:val="32"/>
          <w:szCs w:val="32"/>
          <w:shd w:val="clear" w:color="auto" w:fill="auto"/>
          <w:lang w:eastAsia="zh-CN"/>
        </w:rPr>
        <w:t>）</w:t>
      </w:r>
      <w:r>
        <w:rPr>
          <w:rFonts w:hint="eastAsia" w:ascii="仿宋_GB2312" w:hAnsi="仿宋_GB2312" w:eastAsia="仿宋_GB2312" w:cs="仿宋_GB2312"/>
          <w:color w:val="000000"/>
          <w:kern w:val="0"/>
          <w:sz w:val="32"/>
          <w:szCs w:val="32"/>
          <w:shd w:val="clear" w:color="auto" w:fill="auto"/>
        </w:rPr>
        <w:t>因其他原因终止的</w:t>
      </w:r>
      <w:r>
        <w:rPr>
          <w:rFonts w:hint="eastAsia" w:ascii="仿宋_GB2312" w:hAnsi="仿宋_GB2312" w:cs="仿宋_GB2312"/>
          <w:color w:val="000000"/>
          <w:kern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u w:val="none" w:color="auto"/>
        </w:rPr>
      </w:pPr>
      <w:r>
        <w:rPr>
          <w:rFonts w:hint="eastAsia" w:ascii="黑体" w:hAnsi="黑体" w:eastAsia="黑体" w:cs="黑体"/>
          <w:color w:val="000000"/>
          <w:spacing w:val="0"/>
          <w:sz w:val="32"/>
          <w:szCs w:val="28"/>
          <w:u w:val="none" w:color="auto"/>
          <w:lang w:eastAsia="zh-CN"/>
        </w:rPr>
        <w:t>第一百零一条</w:t>
      </w:r>
      <w:r>
        <w:rPr>
          <w:rFonts w:hint="eastAsia" w:ascii="仿宋_GB2312" w:hAnsi="仿宋_GB2312" w:eastAsia="仿宋_GB2312" w:cs="仿宋_GB2312"/>
          <w:color w:val="000000"/>
          <w:spacing w:val="0"/>
          <w:sz w:val="32"/>
          <w:szCs w:val="28"/>
        </w:rPr>
        <w:t xml:space="preserve">  </w:t>
      </w: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eastAsia="仿宋_GB2312" w:cs="仿宋_GB2312"/>
          <w:color w:val="000000"/>
          <w:spacing w:val="0"/>
          <w:sz w:val="32"/>
          <w:szCs w:val="28"/>
          <w:u w:val="none" w:color="auto"/>
        </w:rPr>
        <w:t>终止，应当由理事会提出终止动议，经会员大会（或者会员代表大会）表决通过，并报登记管理机关审查同意。</w:t>
      </w:r>
      <w:r>
        <w:rPr>
          <w:rFonts w:hint="eastAsia" w:ascii="仿宋_GB2312" w:hAnsi="仿宋_GB2312" w:eastAsia="仿宋_GB2312" w:cs="仿宋_GB2312"/>
          <w:color w:val="000000"/>
          <w:spacing w:val="0"/>
          <w:sz w:val="32"/>
          <w:u w:val="none" w:color="auto"/>
        </w:rPr>
        <w:t>〖</w:t>
      </w:r>
      <w:r>
        <w:rPr>
          <w:rFonts w:hint="eastAsia" w:ascii="仿宋_GB2312" w:hAnsi="仿宋_GB2312" w:eastAsia="仿宋_GB2312" w:cs="仿宋_GB2312"/>
          <w:color w:val="000000"/>
          <w:spacing w:val="0"/>
          <w:sz w:val="32"/>
          <w:szCs w:val="28"/>
          <w:u w:val="none" w:color="auto"/>
          <w:lang w:eastAsia="zh-CN"/>
        </w:rPr>
        <w:t>双重管理</w:t>
      </w:r>
      <w:r>
        <w:rPr>
          <w:rFonts w:hint="eastAsia" w:ascii="仿宋_GB2312" w:hAnsi="仿宋_GB2312" w:eastAsia="仿宋_GB2312" w:cs="仿宋_GB2312"/>
          <w:color w:val="000000"/>
          <w:spacing w:val="0"/>
          <w:sz w:val="32"/>
          <w:u w:val="none" w:color="auto"/>
        </w:rPr>
        <w:t>的社会团体，须报业务主管单位审查同意。〗</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u w:val="none" w:color="auto"/>
        </w:rPr>
      </w:pPr>
      <w:r>
        <w:rPr>
          <w:rFonts w:hint="eastAsia" w:ascii="黑体" w:hAnsi="黑体" w:eastAsia="黑体" w:cs="黑体"/>
          <w:color w:val="000000"/>
          <w:spacing w:val="0"/>
          <w:sz w:val="32"/>
          <w:szCs w:val="28"/>
          <w:u w:val="none" w:color="auto"/>
          <w:lang w:eastAsia="zh-CN"/>
        </w:rPr>
        <w:t>第一百零二条</w:t>
      </w:r>
      <w:r>
        <w:rPr>
          <w:rFonts w:hint="eastAsia" w:ascii="仿宋_GB2312" w:hAnsi="仿宋_GB2312" w:eastAsia="仿宋_GB2312" w:cs="仿宋_GB2312"/>
          <w:color w:val="000000"/>
          <w:spacing w:val="0"/>
          <w:sz w:val="32"/>
          <w:szCs w:val="28"/>
          <w:u w:val="none" w:color="auto"/>
        </w:rPr>
        <w:t xml:space="preserve"> </w:t>
      </w:r>
      <w:r>
        <w:rPr>
          <w:rFonts w:hint="eastAsia" w:ascii="仿宋_GB2312" w:hAnsi="仿宋_GB2312" w:cs="仿宋_GB2312"/>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u w:val="none" w:color="auto"/>
          <w:lang w:eastAsia="zh-CN"/>
        </w:rPr>
        <w:t>本会</w:t>
      </w:r>
      <w:r>
        <w:rPr>
          <w:rFonts w:hint="eastAsia" w:ascii="仿宋_GB2312" w:hAnsi="仿宋_GB2312" w:eastAsia="仿宋_GB2312" w:cs="仿宋_GB2312"/>
          <w:color w:val="000000"/>
          <w:spacing w:val="0"/>
          <w:sz w:val="32"/>
          <w:u w:val="none" w:color="auto"/>
        </w:rPr>
        <w:t>终止前，由理事会确定的人员组成清算组，负责清理债权债务，处理善后事宜。〖非直接登记的社会团体，须在业务主管单位</w:t>
      </w:r>
      <w:r>
        <w:rPr>
          <w:rFonts w:hint="eastAsia" w:ascii="仿宋_GB2312" w:hAnsi="仿宋_GB2312" w:eastAsia="仿宋_GB2312" w:cs="仿宋_GB2312"/>
          <w:color w:val="000000"/>
          <w:spacing w:val="0"/>
          <w:sz w:val="32"/>
          <w:u w:val="none" w:color="auto"/>
          <w:lang w:eastAsia="zh-CN"/>
        </w:rPr>
        <w:t>及有关机关</w:t>
      </w:r>
      <w:r>
        <w:rPr>
          <w:rFonts w:hint="eastAsia" w:ascii="仿宋_GB2312" w:hAnsi="仿宋_GB2312" w:eastAsia="仿宋_GB2312" w:cs="仿宋_GB2312"/>
          <w:color w:val="000000"/>
          <w:spacing w:val="0"/>
          <w:sz w:val="32"/>
          <w:u w:val="none" w:color="auto"/>
        </w:rPr>
        <w:t>指导下成立清算组织。〗清算期间，不开展清算以外的活动。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u w:val="none" w:color="auto"/>
        </w:rPr>
      </w:pPr>
      <w:r>
        <w:rPr>
          <w:rFonts w:hint="eastAsia" w:ascii="仿宋_GB2312" w:hAnsi="仿宋_GB2312" w:eastAsia="仿宋_GB2312" w:cs="仿宋_GB2312"/>
          <w:color w:val="000000"/>
          <w:spacing w:val="0"/>
          <w:sz w:val="32"/>
          <w:u w:val="none" w:color="auto"/>
          <w:lang w:val="en-US" w:eastAsia="zh-CN"/>
        </w:rPr>
        <w:t>（常务）理事会应当在终止情形出现之日起30日内</w:t>
      </w:r>
      <w:r>
        <w:rPr>
          <w:rFonts w:hint="eastAsia" w:ascii="仿宋_GB2312" w:hAnsi="仿宋_GB2312" w:eastAsia="仿宋_GB2312" w:cs="仿宋_GB2312"/>
          <w:color w:val="000000"/>
          <w:spacing w:val="0"/>
          <w:sz w:val="32"/>
          <w:u w:val="none" w:color="auto"/>
        </w:rPr>
        <w:t>在社团登记管理机关及有关部门指导下成立清算组织，</w:t>
      </w:r>
      <w:r>
        <w:rPr>
          <w:rFonts w:hint="eastAsia" w:ascii="仿宋_GB2312" w:hAnsi="仿宋_GB2312" w:eastAsia="仿宋_GB2312" w:cs="仿宋_GB2312"/>
          <w:color w:val="000000"/>
          <w:spacing w:val="0"/>
          <w:sz w:val="32"/>
          <w:u w:val="none" w:color="auto"/>
          <w:lang w:val="en-US" w:eastAsia="zh-CN"/>
        </w:rPr>
        <w:t>清算组应当自成立之日起10日内通知债权人，并于60日内向社会公告，</w:t>
      </w:r>
      <w:r>
        <w:rPr>
          <w:rFonts w:hint="eastAsia" w:ascii="仿宋_GB2312" w:hAnsi="仿宋_GB2312" w:eastAsia="仿宋_GB2312" w:cs="仿宋_GB2312"/>
          <w:color w:val="000000"/>
          <w:spacing w:val="0"/>
          <w:sz w:val="32"/>
          <w:u w:val="none" w:color="auto"/>
        </w:rPr>
        <w:t>清理债权债务，处理善后事宜。清算期间，不开展清算以外的活动。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auto"/>
          <w:spacing w:val="0"/>
          <w:kern w:val="2"/>
          <w:sz w:val="32"/>
          <w:szCs w:val="32"/>
          <w:highlight w:val="none"/>
          <w:lang w:val="en-US" w:eastAsia="zh-CN" w:bidi="ar"/>
        </w:rPr>
        <w:t>本会未及时清算的，登记管理机关可以申请人民法院指定有关人员组成清算组进行清算。</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480" w:firstLineChars="150"/>
        <w:textAlignment w:val="auto"/>
        <w:outlineLvl w:val="9"/>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eastAsia="zh-CN"/>
        </w:rPr>
        <w:t>本会</w:t>
      </w:r>
      <w:r>
        <w:rPr>
          <w:rFonts w:hint="eastAsia" w:ascii="仿宋_GB2312" w:hAnsi="仿宋_GB2312" w:eastAsia="仿宋_GB2312" w:cs="仿宋_GB2312"/>
          <w:color w:val="000000"/>
          <w:sz w:val="32"/>
          <w:szCs w:val="32"/>
          <w:shd w:val="clear" w:color="auto" w:fill="auto"/>
        </w:rPr>
        <w:t>应在清算结束之日起15日内到登记管理机关办理注销登记手续</w:t>
      </w:r>
      <w:r>
        <w:rPr>
          <w:rFonts w:hint="eastAsia" w:ascii="仿宋_GB2312" w:hAnsi="仿宋_GB2312" w:eastAsia="仿宋_GB2312" w:cs="仿宋_GB2312"/>
          <w:color w:val="00000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第一百零三条</w:t>
      </w:r>
      <w:r>
        <w:rPr>
          <w:rFonts w:hint="eastAsia" w:ascii="仿宋_GB2312" w:hAnsi="仿宋_GB2312" w:eastAsia="仿宋_GB2312" w:cs="仿宋_GB2312"/>
          <w:color w:val="000000"/>
          <w:spacing w:val="0"/>
          <w:sz w:val="32"/>
          <w:szCs w:val="28"/>
          <w:u w:val="none" w:color="auto"/>
        </w:rPr>
        <w:t xml:space="preserve">  本会完成清算工作后，应向登记管理机关申请办理注销登记手续，完成注销登记后即为终止。</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第一百零四条</w:t>
      </w:r>
      <w:r>
        <w:rPr>
          <w:rFonts w:hint="eastAsia" w:ascii="仿宋_GB2312" w:hAnsi="仿宋_GB2312" w:eastAsia="仿宋_GB2312" w:cs="仿宋_GB2312"/>
          <w:color w:val="000000"/>
          <w:spacing w:val="0"/>
          <w:sz w:val="32"/>
          <w:szCs w:val="28"/>
          <w:u w:val="none" w:color="auto"/>
        </w:rPr>
        <w:t xml:space="preserve">  </w:t>
      </w:r>
      <w:r>
        <w:rPr>
          <w:rFonts w:hint="eastAsia" w:ascii="仿宋_GB2312" w:hAnsi="仿宋_GB2312" w:eastAsia="仿宋_GB2312" w:cs="仿宋_GB2312"/>
          <w:color w:val="000000"/>
          <w:spacing w:val="0"/>
          <w:sz w:val="32"/>
          <w:szCs w:val="28"/>
          <w:u w:val="none" w:color="auto"/>
          <w:lang w:eastAsia="zh-CN"/>
        </w:rPr>
        <w:t>本会</w:t>
      </w:r>
      <w:r>
        <w:rPr>
          <w:rFonts w:hint="eastAsia" w:ascii="仿宋_GB2312" w:hAnsi="仿宋_GB2312" w:cs="仿宋_GB2312"/>
          <w:color w:val="000000"/>
          <w:spacing w:val="0"/>
          <w:sz w:val="32"/>
          <w:szCs w:val="28"/>
          <w:u w:val="none" w:color="auto"/>
          <w:lang w:eastAsia="zh-CN"/>
        </w:rPr>
        <w:t>注销后</w:t>
      </w:r>
      <w:r>
        <w:rPr>
          <w:rFonts w:hint="eastAsia" w:ascii="仿宋_GB2312" w:hAnsi="仿宋_GB2312" w:eastAsia="仿宋_GB2312" w:cs="仿宋_GB2312"/>
          <w:color w:val="000000"/>
          <w:spacing w:val="0"/>
          <w:sz w:val="32"/>
          <w:szCs w:val="28"/>
          <w:u w:val="none" w:color="auto"/>
        </w:rPr>
        <w:t>的剩余财产，在登记管理机关的监督下，</w:t>
      </w:r>
      <w:r>
        <w:rPr>
          <w:rFonts w:hint="eastAsia" w:ascii="仿宋_GB2312" w:hAnsi="仿宋_GB2312" w:eastAsia="仿宋_GB2312" w:cs="仿宋_GB2312"/>
          <w:color w:val="000000"/>
          <w:spacing w:val="0"/>
          <w:sz w:val="32"/>
          <w:u w:val="none" w:color="auto"/>
        </w:rPr>
        <w:t>〖</w:t>
      </w:r>
      <w:r>
        <w:rPr>
          <w:rFonts w:hint="eastAsia" w:ascii="仿宋_GB2312" w:hAnsi="仿宋_GB2312" w:eastAsia="仿宋_GB2312" w:cs="仿宋_GB2312"/>
          <w:color w:val="000000"/>
          <w:spacing w:val="0"/>
          <w:sz w:val="32"/>
          <w:szCs w:val="28"/>
          <w:u w:val="none" w:color="auto"/>
          <w:lang w:eastAsia="zh-CN"/>
        </w:rPr>
        <w:t>双重管理</w:t>
      </w:r>
      <w:r>
        <w:rPr>
          <w:rFonts w:hint="eastAsia" w:ascii="仿宋_GB2312" w:hAnsi="仿宋_GB2312" w:eastAsia="仿宋_GB2312" w:cs="仿宋_GB2312"/>
          <w:color w:val="000000"/>
          <w:spacing w:val="0"/>
          <w:sz w:val="32"/>
          <w:u w:val="none" w:color="auto"/>
        </w:rPr>
        <w:t>的社会团体，在业务主管单位和登记管理机关的共同监督下〗,</w:t>
      </w:r>
      <w:r>
        <w:rPr>
          <w:rFonts w:hint="eastAsia" w:ascii="仿宋_GB2312" w:hAnsi="仿宋_GB2312" w:eastAsia="仿宋_GB2312" w:cs="仿宋_GB2312"/>
          <w:color w:val="000000"/>
          <w:spacing w:val="0"/>
          <w:sz w:val="32"/>
          <w:szCs w:val="28"/>
          <w:u w:val="none" w:color="auto"/>
        </w:rPr>
        <w:t>按照国家有关规定，用于公益性或者非营利性目的或者转赠给与本会性质、宗旨相同的组织，并向社会公告。</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u w:val="none" w:color="auto"/>
        </w:rPr>
      </w:pPr>
      <w:r>
        <w:rPr>
          <w:rFonts w:hint="eastAsia" w:ascii="仿宋_GB2312" w:hAnsi="仿宋_GB2312" w:eastAsia="仿宋_GB2312" w:cs="仿宋_GB2312"/>
          <w:color w:val="000000"/>
          <w:spacing w:val="0"/>
          <w:sz w:val="32"/>
          <w:u w:val="none" w:color="auto"/>
          <w:lang w:val="en-US" w:eastAsia="zh-CN"/>
        </w:rPr>
        <w:t>本会清算后的剩余财产，在业务主管单位和登记管理机关的监督下，转给宗旨相同或者相似的慈善组织。无法自行处理的，由登记的民政部门转给相同或相近的慈善组织，并向社会公告。</w:t>
      </w:r>
      <w:r>
        <w:rPr>
          <w:rFonts w:hint="eastAsia" w:ascii="仿宋_GB2312" w:hAnsi="仿宋_GB2312" w:cs="仿宋_GB2312"/>
          <w:color w:val="000000"/>
          <w:spacing w:val="0"/>
          <w:sz w:val="32"/>
          <w:u w:val="none" w:color="auto"/>
          <w:lang w:val="en-US" w:eastAsia="zh-CN"/>
        </w:rPr>
        <w:t>(</w:t>
      </w:r>
      <w:r>
        <w:rPr>
          <w:rFonts w:hint="eastAsia" w:ascii="仿宋_GB2312" w:hAnsi="仿宋_GB2312" w:eastAsia="仿宋_GB2312" w:cs="仿宋_GB2312"/>
          <w:color w:val="000000"/>
          <w:spacing w:val="0"/>
          <w:sz w:val="32"/>
          <w:u w:val="none" w:color="auto"/>
          <w:lang w:eastAsia="zh-CN"/>
        </w:rPr>
        <w:t>适用于慈善组织</w:t>
      </w:r>
      <w:r>
        <w:rPr>
          <w:rFonts w:hint="eastAsia" w:ascii="仿宋_GB2312" w:hAnsi="仿宋_GB2312" w:cs="仿宋_GB2312"/>
          <w:color w:val="000000"/>
          <w:spacing w:val="0"/>
          <w:sz w:val="32"/>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firstLine="2880" w:firstLineChars="900"/>
        <w:jc w:val="both"/>
        <w:textAlignment w:val="auto"/>
        <w:outlineLvl w:val="9"/>
        <w:rPr>
          <w:rFonts w:hint="eastAsia" w:ascii="Times New Roman" w:hAnsi="Times New Roman" w:eastAsia="黑体" w:cs="Times New Roman"/>
          <w:color w:val="000000"/>
          <w:spacing w:val="0"/>
          <w:sz w:val="32"/>
          <w:szCs w:val="28"/>
        </w:rPr>
      </w:pPr>
      <w:r>
        <w:rPr>
          <w:rFonts w:hint="eastAsia" w:ascii="Times New Roman" w:hAnsi="Times New Roman" w:eastAsia="黑体" w:cs="Times New Roman"/>
          <w:color w:val="000000"/>
          <w:spacing w:val="0"/>
          <w:sz w:val="32"/>
          <w:szCs w:val="28"/>
          <w:lang w:eastAsia="zh-CN"/>
        </w:rPr>
        <w:t>第十章</w:t>
      </w:r>
      <w:r>
        <w:rPr>
          <w:rFonts w:hint="eastAsia" w:ascii="Times New Roman" w:hAnsi="Times New Roman" w:eastAsia="黑体" w:cs="Times New Roman"/>
          <w:color w:val="000000"/>
          <w:spacing w:val="0"/>
          <w:sz w:val="32"/>
          <w:szCs w:val="28"/>
          <w:lang w:val="en-US" w:eastAsia="zh-CN"/>
        </w:rPr>
        <w:t xml:space="preserve"> </w:t>
      </w:r>
      <w:r>
        <w:rPr>
          <w:rFonts w:hint="eastAsia" w:ascii="Times New Roman" w:hAnsi="Times New Roman" w:eastAsia="黑体" w:cs="Times New Roman"/>
          <w:color w:val="000000"/>
          <w:spacing w:val="0"/>
          <w:sz w:val="32"/>
          <w:szCs w:val="28"/>
        </w:rPr>
        <w:t xml:space="preserve"> 附  则</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u w:val="none" w:color="auto"/>
        </w:rPr>
      </w:pPr>
      <w:r>
        <w:rPr>
          <w:rFonts w:hint="eastAsia" w:ascii="黑体" w:hAnsi="黑体" w:eastAsia="黑体" w:cs="黑体"/>
          <w:color w:val="000000"/>
          <w:spacing w:val="0"/>
          <w:sz w:val="32"/>
          <w:szCs w:val="28"/>
          <w:u w:val="none" w:color="auto"/>
          <w:lang w:eastAsia="zh-CN"/>
        </w:rPr>
        <w:t>第一百零五条</w:t>
      </w:r>
      <w:r>
        <w:rPr>
          <w:rFonts w:hint="eastAsia" w:ascii="仿宋_GB2312" w:hAnsi="仿宋_GB2312" w:eastAsia="仿宋_GB2312" w:cs="仿宋_GB2312"/>
          <w:color w:val="000000"/>
          <w:spacing w:val="0"/>
          <w:sz w:val="32"/>
          <w:szCs w:val="28"/>
          <w:u w:val="none" w:color="auto"/>
        </w:rPr>
        <w:t xml:space="preserve">  本章程经</w:t>
      </w:r>
      <w:r>
        <w:rPr>
          <w:rFonts w:hint="eastAsia" w:ascii="仿宋_GB2312" w:hAnsi="仿宋_GB2312" w:eastAsia="仿宋_GB2312" w:cs="仿宋_GB2312"/>
          <w:color w:val="000000"/>
          <w:spacing w:val="0"/>
          <w:sz w:val="32"/>
          <w:szCs w:val="28"/>
          <w:u w:val="single" w:color="auto"/>
        </w:rPr>
        <w:t xml:space="preserve">  </w:t>
      </w:r>
      <w:r>
        <w:rPr>
          <w:rFonts w:hint="eastAsia" w:ascii="仿宋_GB2312" w:hAnsi="仿宋_GB2312" w:eastAsia="仿宋_GB2312" w:cs="仿宋_GB2312"/>
          <w:color w:val="000000"/>
          <w:spacing w:val="0"/>
          <w:sz w:val="32"/>
          <w:szCs w:val="28"/>
          <w:u w:val="none" w:color="auto"/>
        </w:rPr>
        <w:t>年</w:t>
      </w:r>
      <w:r>
        <w:rPr>
          <w:rFonts w:hint="eastAsia" w:ascii="仿宋_GB2312" w:hAnsi="仿宋_GB2312" w:eastAsia="仿宋_GB2312" w:cs="仿宋_GB2312"/>
          <w:color w:val="000000"/>
          <w:spacing w:val="0"/>
          <w:sz w:val="32"/>
          <w:szCs w:val="28"/>
          <w:u w:val="single" w:color="auto"/>
        </w:rPr>
        <w:t xml:space="preserve">  </w:t>
      </w:r>
      <w:r>
        <w:rPr>
          <w:rFonts w:hint="eastAsia" w:ascii="仿宋_GB2312" w:hAnsi="仿宋_GB2312" w:eastAsia="仿宋_GB2312" w:cs="仿宋_GB2312"/>
          <w:color w:val="000000"/>
          <w:spacing w:val="0"/>
          <w:sz w:val="32"/>
          <w:szCs w:val="28"/>
          <w:u w:val="none" w:color="auto"/>
        </w:rPr>
        <w:t>月</w:t>
      </w:r>
      <w:r>
        <w:rPr>
          <w:rFonts w:hint="eastAsia" w:ascii="仿宋_GB2312" w:hAnsi="仿宋_GB2312" w:eastAsia="仿宋_GB2312" w:cs="仿宋_GB2312"/>
          <w:color w:val="000000"/>
          <w:spacing w:val="0"/>
          <w:sz w:val="32"/>
          <w:szCs w:val="28"/>
          <w:u w:val="single" w:color="auto"/>
        </w:rPr>
        <w:t xml:space="preserve">  </w:t>
      </w:r>
      <w:r>
        <w:rPr>
          <w:rFonts w:hint="eastAsia" w:ascii="仿宋_GB2312" w:hAnsi="仿宋_GB2312" w:eastAsia="仿宋_GB2312" w:cs="仿宋_GB2312"/>
          <w:color w:val="000000"/>
          <w:spacing w:val="0"/>
          <w:sz w:val="32"/>
          <w:szCs w:val="28"/>
          <w:u w:val="none" w:color="auto"/>
        </w:rPr>
        <w:t>日第</w:t>
      </w:r>
      <w:r>
        <w:rPr>
          <w:rFonts w:hint="eastAsia" w:ascii="仿宋_GB2312" w:hAnsi="仿宋_GB2312" w:eastAsia="仿宋_GB2312" w:cs="仿宋_GB2312"/>
          <w:color w:val="000000"/>
          <w:spacing w:val="0"/>
          <w:sz w:val="32"/>
          <w:szCs w:val="28"/>
          <w:u w:val="single" w:color="auto"/>
          <w:lang w:val="en-US" w:eastAsia="zh-CN"/>
        </w:rPr>
        <w:t xml:space="preserve">  </w:t>
      </w:r>
      <w:r>
        <w:rPr>
          <w:rFonts w:hint="eastAsia" w:ascii="仿宋_GB2312" w:hAnsi="仿宋_GB2312" w:eastAsia="仿宋_GB2312" w:cs="仿宋_GB2312"/>
          <w:color w:val="000000"/>
          <w:spacing w:val="0"/>
          <w:sz w:val="32"/>
          <w:szCs w:val="28"/>
          <w:u w:val="none" w:color="auto"/>
          <w:lang w:val="en-US" w:eastAsia="zh-CN"/>
        </w:rPr>
        <w:t>届第</w:t>
      </w:r>
      <w:r>
        <w:rPr>
          <w:rFonts w:hint="eastAsia" w:ascii="仿宋_GB2312" w:hAnsi="仿宋_GB2312" w:eastAsia="仿宋_GB2312" w:cs="仿宋_GB2312"/>
          <w:color w:val="000000"/>
          <w:spacing w:val="0"/>
          <w:sz w:val="32"/>
          <w:szCs w:val="28"/>
          <w:u w:val="single" w:color="auto"/>
        </w:rPr>
        <w:t xml:space="preserve">  </w:t>
      </w:r>
      <w:r>
        <w:rPr>
          <w:rFonts w:hint="eastAsia" w:ascii="仿宋_GB2312" w:hAnsi="仿宋_GB2312" w:eastAsia="仿宋_GB2312" w:cs="仿宋_GB2312"/>
          <w:color w:val="000000"/>
          <w:spacing w:val="0"/>
          <w:sz w:val="32"/>
          <w:szCs w:val="28"/>
          <w:u w:val="none" w:color="auto"/>
        </w:rPr>
        <w:t>次会员</w:t>
      </w:r>
      <w:r>
        <w:rPr>
          <w:rFonts w:hint="eastAsia" w:ascii="仿宋_GB2312" w:hAnsi="仿宋_GB2312" w:cs="仿宋_GB2312"/>
          <w:color w:val="000000"/>
          <w:spacing w:val="0"/>
          <w:sz w:val="32"/>
          <w:szCs w:val="28"/>
          <w:u w:val="none" w:color="auto"/>
          <w:lang w:eastAsia="zh-CN"/>
        </w:rPr>
        <w:t>（代表）</w:t>
      </w:r>
      <w:r>
        <w:rPr>
          <w:rFonts w:hint="eastAsia" w:ascii="仿宋_GB2312" w:hAnsi="仿宋_GB2312" w:eastAsia="仿宋_GB2312" w:cs="仿宋_GB2312"/>
          <w:color w:val="000000"/>
          <w:spacing w:val="0"/>
          <w:sz w:val="32"/>
          <w:szCs w:val="28"/>
          <w:u w:val="none" w:color="auto"/>
        </w:rPr>
        <w:t>大会表决通过。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28"/>
          <w:u w:val="none" w:color="auto"/>
        </w:rPr>
      </w:pPr>
      <w:r>
        <w:rPr>
          <w:rFonts w:hint="eastAsia" w:ascii="黑体" w:hAnsi="黑体" w:eastAsia="黑体" w:cs="黑体"/>
          <w:color w:val="000000"/>
          <w:spacing w:val="0"/>
          <w:sz w:val="32"/>
          <w:szCs w:val="28"/>
          <w:u w:val="none" w:color="auto"/>
          <w:lang w:eastAsia="zh-CN"/>
        </w:rPr>
        <w:t>第一百零六条</w:t>
      </w:r>
      <w:r>
        <w:rPr>
          <w:rFonts w:hint="eastAsia" w:ascii="仿宋_GB2312" w:hAnsi="仿宋_GB2312" w:eastAsia="仿宋_GB2312" w:cs="仿宋_GB2312"/>
          <w:color w:val="000000"/>
          <w:spacing w:val="0"/>
          <w:sz w:val="32"/>
          <w:szCs w:val="28"/>
          <w:u w:val="none" w:color="auto"/>
          <w:lang w:val="en-US" w:eastAsia="zh-CN"/>
        </w:rPr>
        <w:t xml:space="preserve"> </w:t>
      </w:r>
      <w:r>
        <w:rPr>
          <w:rFonts w:hint="eastAsia" w:ascii="仿宋_GB2312" w:hAnsi="仿宋_GB2312" w:cs="仿宋_GB2312"/>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rPr>
        <w:t>本章程规定如与国家法律、法规和政策不符，以国家法律、法规和政策为准。</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color w:val="000000"/>
          <w:spacing w:val="0"/>
          <w:sz w:val="32"/>
          <w:szCs w:val="28"/>
          <w:u w:val="none" w:color="auto"/>
          <w:lang w:eastAsia="zh-CN"/>
        </w:rPr>
      </w:pPr>
      <w:r>
        <w:rPr>
          <w:rFonts w:hint="eastAsia" w:ascii="黑体" w:hAnsi="黑体" w:eastAsia="黑体" w:cs="黑体"/>
          <w:color w:val="000000"/>
          <w:spacing w:val="0"/>
          <w:sz w:val="32"/>
          <w:szCs w:val="28"/>
          <w:u w:val="none" w:color="auto"/>
          <w:lang w:eastAsia="zh-CN"/>
        </w:rPr>
        <w:t xml:space="preserve">第一百零七条 </w:t>
      </w:r>
      <w:r>
        <w:rPr>
          <w:rFonts w:hint="eastAsia" w:ascii="黑体" w:hAnsi="黑体" w:eastAsia="黑体" w:cs="黑体"/>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lang w:eastAsia="zh-CN"/>
        </w:rPr>
        <w:t>本章程的解释权属于本会理事会。</w:t>
      </w:r>
    </w:p>
    <w:p>
      <w:pPr>
        <w:keepNext w:val="0"/>
        <w:keepLines w:val="0"/>
        <w:pageBreakBefore w:val="0"/>
        <w:widowControl w:val="0"/>
        <w:kinsoku/>
        <w:wordWrap/>
        <w:overflowPunct/>
        <w:topLinePunct w:val="0"/>
        <w:autoSpaceDE/>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cs="Times New Roman"/>
          <w:spacing w:val="0"/>
          <w:sz w:val="32"/>
          <w:u w:val="none" w:color="auto"/>
        </w:rPr>
      </w:pPr>
      <w:r>
        <w:rPr>
          <w:rFonts w:hint="eastAsia" w:ascii="黑体" w:hAnsi="黑体" w:eastAsia="黑体" w:cs="黑体"/>
          <w:color w:val="000000"/>
          <w:spacing w:val="0"/>
          <w:sz w:val="32"/>
          <w:szCs w:val="28"/>
          <w:u w:val="none" w:color="auto"/>
          <w:lang w:eastAsia="zh-CN"/>
        </w:rPr>
        <w:t>第一百零八条</w:t>
      </w:r>
      <w:r>
        <w:rPr>
          <w:rFonts w:hint="eastAsia" w:ascii="仿宋_GB2312" w:hAnsi="仿宋_GB2312" w:eastAsia="仿宋_GB2312" w:cs="仿宋_GB2312"/>
          <w:color w:val="000000"/>
          <w:spacing w:val="0"/>
          <w:sz w:val="32"/>
          <w:szCs w:val="28"/>
          <w:u w:val="none" w:color="auto"/>
          <w:lang w:val="en-US" w:eastAsia="zh-CN"/>
        </w:rPr>
        <w:t xml:space="preserve"> </w:t>
      </w:r>
      <w:r>
        <w:rPr>
          <w:rFonts w:hint="eastAsia" w:ascii="仿宋_GB2312" w:hAnsi="仿宋_GB2312" w:eastAsia="仿宋_GB2312" w:cs="仿宋_GB2312"/>
          <w:color w:val="000000"/>
          <w:spacing w:val="0"/>
          <w:sz w:val="32"/>
          <w:szCs w:val="28"/>
          <w:u w:val="none" w:color="auto"/>
        </w:rPr>
        <w:t xml:space="preserve"> 本章程自登记管理机关核准之日起生效。</w:t>
      </w:r>
    </w:p>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rPr>
          <w:rFonts w:hint="default" w:ascii="Times New Roman" w:hAnsi="Times New Roman" w:eastAsia="黑体"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rPr>
          <w:rFonts w:hint="default" w:ascii="Times New Roman" w:hAnsi="Times New Roman" w:eastAsia="黑体"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rPr>
          <w:rFonts w:hint="default" w:ascii="Times New Roman" w:hAnsi="Times New Roman" w:cs="Times New Roman"/>
        </w:rPr>
      </w:pPr>
      <w:r>
        <w:rPr>
          <w:rFonts w:hint="default" w:ascii="Times New Roman" w:hAnsi="Times New Roman" w:eastAsia="黑体" w:cs="Times New Roman"/>
          <w:spacing w:val="0"/>
          <w:sz w:val="32"/>
          <w:szCs w:val="32"/>
        </w:rPr>
        <w:t>公开方式</w:t>
      </w:r>
      <w:r>
        <w:rPr>
          <w:rFonts w:hint="default" w:ascii="Times New Roman" w:hAnsi="Times New Roman" w:cs="Times New Roman"/>
          <w:spacing w:val="0"/>
          <w:sz w:val="32"/>
          <w:szCs w:val="32"/>
        </w:rPr>
        <w:t>：</w:t>
      </w:r>
      <w:r>
        <w:rPr>
          <w:rFonts w:hint="default" w:ascii="Times New Roman" w:hAnsi="Times New Roman" w:cs="Times New Roman"/>
          <w:spacing w:val="0"/>
          <w:sz w:val="32"/>
          <w:szCs w:val="32"/>
          <w:lang w:eastAsia="zh-CN"/>
        </w:rPr>
        <w:t>主动公开</w:t>
      </w:r>
    </w:p>
    <w:p>
      <w:r>
        <w:rPr>
          <w:rFonts w:hint="default" w:ascii="Times New Roman" w:hAnsi="Times New Roman" w:cs="Times New Roman"/>
          <w:spacing w:val="0"/>
          <w:sz w:val="28"/>
          <w:szCs w:val="28"/>
          <w:lang w:eastAsia="zh-CN"/>
        </w:rPr>
        <w:t>抄送：省相关业务主管单位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1"/>
      <w:numFmt w:val="chineseCounting"/>
      <w:suff w:val="nothing"/>
      <w:lvlText w:val="（%1）"/>
      <w:lvlJc w:val="left"/>
    </w:lvl>
  </w:abstractNum>
  <w:abstractNum w:abstractNumId="1">
    <w:nsid w:val="56CD0DA0"/>
    <w:multiLevelType w:val="singleLevel"/>
    <w:tmpl w:val="56CD0DA0"/>
    <w:lvl w:ilvl="0" w:tentative="0">
      <w:start w:val="1"/>
      <w:numFmt w:val="chineseCounting"/>
      <w:suff w:val="space"/>
      <w:lvlText w:val="第%1章"/>
      <w:lvlJc w:val="left"/>
    </w:lvl>
  </w:abstractNum>
  <w:abstractNum w:abstractNumId="2">
    <w:nsid w:val="5FF6DA88"/>
    <w:multiLevelType w:val="singleLevel"/>
    <w:tmpl w:val="5FF6DA88"/>
    <w:lvl w:ilvl="0" w:tentative="0">
      <w:start w:val="5"/>
      <w:numFmt w:val="chineseCounting"/>
      <w:suff w:val="space"/>
      <w:lvlText w:val="第%1章"/>
      <w:lvlJc w:val="left"/>
    </w:lvl>
  </w:abstractNum>
  <w:abstractNum w:abstractNumId="3">
    <w:nsid w:val="5FFEEB6D"/>
    <w:multiLevelType w:val="singleLevel"/>
    <w:tmpl w:val="5FFEEB6D"/>
    <w:lvl w:ilvl="0" w:tentative="0">
      <w:start w:val="3"/>
      <w:numFmt w:val="chineseCounting"/>
      <w:suff w:val="space"/>
      <w:lvlText w:val="第%1节"/>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56AC1"/>
    <w:rsid w:val="04EE0183"/>
    <w:rsid w:val="191C4D0F"/>
    <w:rsid w:val="28356AC1"/>
    <w:rsid w:val="28682A75"/>
    <w:rsid w:val="311B200A"/>
    <w:rsid w:val="42060295"/>
    <w:rsid w:val="644046DB"/>
    <w:rsid w:val="6CD25F83"/>
    <w:rsid w:val="7E7F19D9"/>
    <w:rsid w:val="7F64795E"/>
    <w:rsid w:val="B7BBF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4">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spacing w:line="360" w:lineRule="auto"/>
    </w:pPr>
    <w:rPr>
      <w:rFonts w:eastAsia="宋体"/>
      <w:sz w:val="24"/>
    </w:rPr>
  </w:style>
  <w:style w:type="paragraph" w:customStyle="1" w:styleId="3">
    <w:name w:val="Body Text Indent"/>
    <w:basedOn w:val="1"/>
    <w:qFormat/>
    <w:uiPriority w:val="0"/>
    <w:pPr>
      <w:spacing w:line="150" w:lineRule="atLeast"/>
      <w:ind w:firstLine="420" w:firstLineChars="200"/>
      <w:textAlignment w:val="baseline"/>
    </w:pPr>
    <w:rPr>
      <w:rFonts w:ascii="Calibri" w:hAnsi="Calibri" w:cs="Times New Roman"/>
      <w:sz w:val="30"/>
      <w:szCs w:val="24"/>
    </w:rPr>
  </w:style>
  <w:style w:type="paragraph" w:styleId="5">
    <w:name w:val="Body Text"/>
    <w:basedOn w:val="1"/>
    <w:next w:val="6"/>
    <w:qFormat/>
    <w:uiPriority w:val="0"/>
    <w:rPr>
      <w:rFonts w:ascii="Times New Roman" w:hAnsi="Times New Roman" w:cs="Times New Roman"/>
      <w:sz w:val="30"/>
      <w:szCs w:val="24"/>
    </w:rPr>
  </w:style>
  <w:style w:type="paragraph" w:styleId="6">
    <w:name w:val="Title"/>
    <w:basedOn w:val="1"/>
    <w:next w:val="1"/>
    <w:qFormat/>
    <w:uiPriority w:val="0"/>
    <w:pPr>
      <w:spacing w:beforeLines="0" w:afterLines="0" w:line="576" w:lineRule="exact"/>
      <w:jc w:val="center"/>
      <w:outlineLvl w:val="0"/>
    </w:pPr>
    <w:rPr>
      <w:rFonts w:ascii="Arial" w:hAnsi="Arial" w:eastAsia="方正小标宋_GBK" w:cs="方正小标宋_GBK"/>
      <w:sz w:val="44"/>
      <w:szCs w:val="36"/>
    </w:rPr>
  </w:style>
  <w:style w:type="paragraph" w:styleId="7">
    <w:name w:val="footer"/>
    <w:basedOn w:val="1"/>
    <w:qFormat/>
    <w:uiPriority w:val="0"/>
    <w:pPr>
      <w:tabs>
        <w:tab w:val="center" w:pos="4153"/>
        <w:tab w:val="right" w:pos="8306"/>
      </w:tabs>
      <w:snapToGrid w:val="0"/>
      <w:jc w:val="left"/>
    </w:pPr>
    <w:rPr>
      <w:rFonts w:eastAsia="宋体"/>
      <w:kern w:val="0"/>
      <w:sz w:val="18"/>
      <w:szCs w:val="18"/>
    </w:rPr>
  </w:style>
  <w:style w:type="paragraph" w:styleId="8">
    <w:name w:val="Normal (Web)"/>
    <w:basedOn w:val="1"/>
    <w:qFormat/>
    <w:uiPriority w:val="0"/>
    <w:pPr>
      <w:spacing w:before="100" w:beforeAutospacing="1" w:after="100" w:afterAutospacing="1"/>
      <w:ind w:left="0" w:right="0"/>
      <w:jc w:val="left"/>
    </w:pPr>
    <w:rPr>
      <w:rFonts w:ascii="Calibri" w:hAnsi="Calibri"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省民政厅</Company>
  <Pages>1</Pages>
  <Words>0</Words>
  <Characters>0</Characters>
  <Lines>0</Lines>
  <Paragraphs>0</Paragraphs>
  <TotalTime>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2021-09-15T09:20:00Z</dcterms:created>
  <dc:creator>白中华</dc:creator>
  <cp:lastModifiedBy>ht706</cp:lastModifiedBy>
  <dcterms:modified xsi:type="dcterms:W3CDTF">2025-08-08T18:24:34Z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